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pPr>
      <w:r w:rsidDel="00000000" w:rsidR="00000000" w:rsidRPr="00000000">
        <w:pict>
          <v:shapetype id="_x0000_t75" coordsize="21600,21600" filled="f" stroked="f" o:spt="75.0"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connecttype="rect" o:extrusionok="f" gradientshapeok="t"/>
            <o:lock v:ext="edit" aspectratio="t"/>
          </v:shapetype>
        </w:pict>
      </w:r>
    </w:p>
    <w:p w:rsidR="00000000" w:rsidDel="00000000" w:rsidP="00000000" w:rsidRDefault="00000000" w:rsidRPr="00000000" w14:paraId="00000002">
      <w:pPr>
        <w:jc w:val="center"/>
        <w:rPr>
          <w:b w:val="1"/>
          <w:sz w:val="48"/>
          <w:szCs w:val="48"/>
        </w:rPr>
      </w:pPr>
      <w:r w:rsidDel="00000000" w:rsidR="00000000" w:rsidRPr="00000000">
        <w:rPr>
          <w:rtl w:val="0"/>
        </w:rPr>
      </w:r>
    </w:p>
    <w:p w:rsidR="00000000" w:rsidDel="00000000" w:rsidP="00000000" w:rsidRDefault="00000000" w:rsidRPr="00000000" w14:paraId="00000003">
      <w:pPr>
        <w:jc w:val="center"/>
        <w:rPr>
          <w:b w:val="1"/>
          <w:sz w:val="48"/>
          <w:szCs w:val="48"/>
        </w:rPr>
      </w:pPr>
      <w:r w:rsidDel="00000000" w:rsidR="00000000" w:rsidRPr="00000000">
        <w:rPr>
          <w:rtl w:val="0"/>
        </w:rPr>
      </w:r>
    </w:p>
    <w:p w:rsidR="00000000" w:rsidDel="00000000" w:rsidP="00000000" w:rsidRDefault="00000000" w:rsidRPr="00000000" w14:paraId="00000004">
      <w:pPr>
        <w:jc w:val="center"/>
        <w:rPr>
          <w:b w:val="1"/>
          <w:sz w:val="48"/>
          <w:szCs w:val="48"/>
        </w:rPr>
      </w:pPr>
      <w:r w:rsidDel="00000000" w:rsidR="00000000" w:rsidRPr="00000000">
        <w:rPr>
          <w:rtl w:val="0"/>
        </w:rPr>
      </w:r>
    </w:p>
    <w:p w:rsidR="00000000" w:rsidDel="00000000" w:rsidP="00000000" w:rsidRDefault="00000000" w:rsidRPr="00000000" w14:paraId="00000005">
      <w:pPr>
        <w:jc w:val="center"/>
        <w:rPr>
          <w:b w:val="1"/>
          <w:sz w:val="48"/>
          <w:szCs w:val="48"/>
        </w:rPr>
      </w:pPr>
      <w:r w:rsidDel="00000000" w:rsidR="00000000" w:rsidRPr="00000000">
        <w:rPr>
          <w:rtl w:val="0"/>
        </w:rPr>
      </w:r>
    </w:p>
    <w:p w:rsidR="00000000" w:rsidDel="00000000" w:rsidP="00000000" w:rsidRDefault="00000000" w:rsidRPr="00000000" w14:paraId="00000006">
      <w:pPr>
        <w:jc w:val="center"/>
        <w:rPr>
          <w:b w:val="1"/>
          <w:sz w:val="48"/>
          <w:szCs w:val="48"/>
        </w:rPr>
      </w:pPr>
      <w:r w:rsidDel="00000000" w:rsidR="00000000" w:rsidRPr="00000000">
        <w:rPr>
          <w:rtl w:val="0"/>
        </w:rPr>
      </w:r>
    </w:p>
    <w:p w:rsidR="00000000" w:rsidDel="00000000" w:rsidP="00000000" w:rsidRDefault="00000000" w:rsidRPr="00000000" w14:paraId="00000007">
      <w:pPr>
        <w:jc w:val="center"/>
        <w:rPr>
          <w:b w:val="1"/>
          <w:sz w:val="48"/>
          <w:szCs w:val="48"/>
        </w:rPr>
      </w:pPr>
      <w:r w:rsidDel="00000000" w:rsidR="00000000" w:rsidRPr="00000000">
        <w:rPr>
          <w:b w:val="1"/>
          <w:sz w:val="48"/>
          <w:szCs w:val="48"/>
          <w:rtl w:val="0"/>
        </w:rPr>
        <w:t xml:space="preserve">Robot Modelling Using LSTMs and BP</w:t>
      </w:r>
    </w:p>
    <w:p w:rsidR="00000000" w:rsidDel="00000000" w:rsidP="00000000" w:rsidRDefault="00000000" w:rsidRPr="00000000" w14:paraId="00000008">
      <w:pPr>
        <w:spacing w:after="60" w:line="276" w:lineRule="auto"/>
        <w:ind w:right="0"/>
        <w:jc w:val="center"/>
        <w:rPr>
          <w:sz w:val="28"/>
          <w:szCs w:val="28"/>
        </w:rPr>
        <w:sectPr>
          <w:headerReference r:id="rId7" w:type="default"/>
          <w:headerReference r:id="rId8" w:type="first"/>
          <w:pgSz w:h="16838" w:w="11906" w:orient="portrait"/>
          <w:pgMar w:bottom="2438" w:top="1077" w:left="0" w:right="0" w:header="709" w:footer="709"/>
          <w:pgNumType w:start="1"/>
          <w:titlePg w:val="1"/>
        </w:sectPr>
      </w:pPr>
      <w:r w:rsidDel="00000000" w:rsidR="00000000" w:rsidRPr="00000000">
        <w:rPr>
          <w:rtl w:val="0"/>
        </w:rPr>
      </w:r>
    </w:p>
    <w:p w:rsidR="00000000" w:rsidDel="00000000" w:rsidP="00000000" w:rsidRDefault="00000000" w:rsidRPr="00000000" w14:paraId="00000009">
      <w:pPr>
        <w:spacing w:after="60" w:line="276" w:lineRule="auto"/>
        <w:ind w:right="0"/>
        <w:jc w:val="left"/>
        <w:rPr>
          <w:sz w:val="28"/>
          <w:szCs w:val="28"/>
        </w:rPr>
      </w:pPr>
      <w:r w:rsidDel="00000000" w:rsidR="00000000" w:rsidRPr="00000000">
        <w:rPr>
          <w:rtl w:val="0"/>
        </w:rPr>
      </w:r>
    </w:p>
    <w:p w:rsidR="00000000" w:rsidDel="00000000" w:rsidP="00000000" w:rsidRDefault="00000000" w:rsidRPr="00000000" w14:paraId="0000000A">
      <w:pPr>
        <w:spacing w:after="60" w:line="276" w:lineRule="auto"/>
        <w:ind w:right="0"/>
        <w:jc w:val="center"/>
        <w:rPr>
          <w:sz w:val="28"/>
          <w:szCs w:val="28"/>
        </w:rPr>
      </w:pPr>
      <w:r w:rsidDel="00000000" w:rsidR="00000000" w:rsidRPr="00000000">
        <w:rPr>
          <w:rtl w:val="0"/>
        </w:rPr>
      </w:r>
    </w:p>
    <w:p w:rsidR="00000000" w:rsidDel="00000000" w:rsidP="00000000" w:rsidRDefault="00000000" w:rsidRPr="00000000" w14:paraId="0000000B">
      <w:pPr>
        <w:spacing w:after="60" w:line="276" w:lineRule="auto"/>
        <w:jc w:val="center"/>
        <w:rPr>
          <w:sz w:val="28"/>
          <w:szCs w:val="28"/>
        </w:rPr>
      </w:pPr>
      <w:r w:rsidDel="00000000" w:rsidR="00000000" w:rsidRPr="00000000">
        <w:rPr>
          <w:sz w:val="28"/>
          <w:szCs w:val="28"/>
          <w:rtl w:val="0"/>
        </w:rPr>
        <w:t xml:space="preserve">Wang, Pengyu, 0425157</w:t>
      </w:r>
      <w:r w:rsidDel="00000000" w:rsidR="00000000" w:rsidRPr="00000000">
        <w:rPr>
          <w:b w:val="1"/>
          <w:sz w:val="28"/>
          <w:szCs w:val="28"/>
          <w:rtl w:val="0"/>
        </w:rPr>
        <w:t xml:space="preserve"> </w:t>
      </w:r>
      <w:r w:rsidDel="00000000" w:rsidR="00000000" w:rsidRPr="00000000">
        <w:rPr>
          <w:sz w:val="28"/>
          <w:szCs w:val="28"/>
          <w:rtl w:val="0"/>
        </w:rPr>
        <w:t xml:space="preserve"> pwang2@laurentian.ca</w:t>
      </w:r>
    </w:p>
    <w:p w:rsidR="00000000" w:rsidDel="00000000" w:rsidP="00000000" w:rsidRDefault="00000000" w:rsidRPr="00000000" w14:paraId="0000000C">
      <w:pPr>
        <w:spacing w:after="60" w:line="276" w:lineRule="auto"/>
        <w:rPr>
          <w:sz w:val="28"/>
          <w:szCs w:val="28"/>
        </w:rPr>
      </w:pPr>
      <w:r w:rsidDel="00000000" w:rsidR="00000000" w:rsidRPr="00000000">
        <w:rPr>
          <w:rtl w:val="0"/>
        </w:rPr>
      </w:r>
    </w:p>
    <w:p w:rsidR="00000000" w:rsidDel="00000000" w:rsidP="00000000" w:rsidRDefault="00000000" w:rsidRPr="00000000" w14:paraId="0000000D">
      <w:pPr>
        <w:spacing w:after="60" w:line="276" w:lineRule="auto"/>
        <w:jc w:val="center"/>
        <w:rPr>
          <w:sz w:val="28"/>
          <w:szCs w:val="28"/>
        </w:rPr>
      </w:pPr>
      <w:r w:rsidDel="00000000" w:rsidR="00000000" w:rsidRPr="00000000">
        <w:rPr>
          <w:sz w:val="28"/>
          <w:szCs w:val="28"/>
          <w:rtl w:val="0"/>
        </w:rPr>
        <w:t xml:space="preserve">Zhang, Haokun, 0424660 hzhang12@laurentian.ca</w:t>
      </w:r>
    </w:p>
    <w:p w:rsidR="00000000" w:rsidDel="00000000" w:rsidP="00000000" w:rsidRDefault="00000000" w:rsidRPr="00000000" w14:paraId="0000000E">
      <w:pPr>
        <w:spacing w:after="60" w:line="276" w:lineRule="auto"/>
        <w:jc w:val="center"/>
        <w:rPr>
          <w:sz w:val="28"/>
          <w:szCs w:val="28"/>
        </w:rPr>
      </w:pPr>
      <w:r w:rsidDel="00000000" w:rsidR="00000000" w:rsidRPr="00000000">
        <w:rPr>
          <w:rtl w:val="0"/>
        </w:rPr>
      </w:r>
    </w:p>
    <w:p w:rsidR="00000000" w:rsidDel="00000000" w:rsidP="00000000" w:rsidRDefault="00000000" w:rsidRPr="00000000" w14:paraId="0000000F">
      <w:pPr>
        <w:spacing w:after="60" w:line="276" w:lineRule="auto"/>
        <w:jc w:val="center"/>
        <w:rPr>
          <w:sz w:val="28"/>
          <w:szCs w:val="28"/>
        </w:rPr>
      </w:pPr>
      <w:r w:rsidDel="00000000" w:rsidR="00000000" w:rsidRPr="00000000">
        <w:rPr>
          <w:sz w:val="28"/>
          <w:szCs w:val="28"/>
          <w:rtl w:val="0"/>
        </w:rPr>
        <w:t xml:space="preserve">Zhu, Ziping, 0422426 zzhu4@laurentian.ca</w:t>
      </w:r>
    </w:p>
    <w:p w:rsidR="00000000" w:rsidDel="00000000" w:rsidP="00000000" w:rsidRDefault="00000000" w:rsidRPr="00000000" w14:paraId="00000010">
      <w:pPr>
        <w:spacing w:after="60" w:line="276" w:lineRule="auto"/>
        <w:ind w:right="0"/>
        <w:jc w:val="center"/>
        <w:rPr>
          <w:sz w:val="28"/>
          <w:szCs w:val="28"/>
        </w:rPr>
      </w:pPr>
      <w:r w:rsidDel="00000000" w:rsidR="00000000" w:rsidRPr="00000000">
        <w:rPr>
          <w:rtl w:val="0"/>
        </w:rPr>
      </w:r>
    </w:p>
    <w:p w:rsidR="00000000" w:rsidDel="00000000" w:rsidP="00000000" w:rsidRDefault="00000000" w:rsidRPr="00000000" w14:paraId="00000011">
      <w:pPr>
        <w:spacing w:after="60" w:line="276" w:lineRule="auto"/>
        <w:jc w:val="center"/>
        <w:rPr>
          <w:sz w:val="28"/>
          <w:szCs w:val="28"/>
        </w:rPr>
      </w:pPr>
      <w:r w:rsidDel="00000000" w:rsidR="00000000" w:rsidRPr="00000000">
        <w:rPr>
          <w:sz w:val="28"/>
          <w:szCs w:val="28"/>
          <w:rtl w:val="0"/>
        </w:rPr>
        <w:t xml:space="preserve">Department of Engineering &amp; Computation, Laurentian University</w:t>
      </w:r>
    </w:p>
    <w:p w:rsidR="00000000" w:rsidDel="00000000" w:rsidP="00000000" w:rsidRDefault="00000000" w:rsidRPr="00000000" w14:paraId="00000012">
      <w:pPr>
        <w:spacing w:after="60" w:line="276" w:lineRule="auto"/>
        <w:jc w:val="center"/>
        <w:rPr>
          <w:sz w:val="28"/>
          <w:szCs w:val="28"/>
        </w:rPr>
      </w:pPr>
      <w:r w:rsidDel="00000000" w:rsidR="00000000" w:rsidRPr="00000000">
        <w:rPr>
          <w:rtl w:val="0"/>
        </w:rPr>
      </w:r>
    </w:p>
    <w:p w:rsidR="00000000" w:rsidDel="00000000" w:rsidP="00000000" w:rsidRDefault="00000000" w:rsidRPr="00000000" w14:paraId="00000013">
      <w:pPr>
        <w:spacing w:after="60" w:line="276" w:lineRule="auto"/>
        <w:jc w:val="center"/>
        <w:rPr>
          <w:sz w:val="28"/>
          <w:szCs w:val="28"/>
        </w:rPr>
      </w:pPr>
      <w:r w:rsidDel="00000000" w:rsidR="00000000" w:rsidRPr="00000000">
        <w:rPr>
          <w:sz w:val="28"/>
          <w:szCs w:val="28"/>
          <w:rtl w:val="0"/>
        </w:rPr>
        <w:t xml:space="preserve">CPSC 5616: Machine and Deep Learning</w:t>
      </w:r>
    </w:p>
    <w:p w:rsidR="00000000" w:rsidDel="00000000" w:rsidP="00000000" w:rsidRDefault="00000000" w:rsidRPr="00000000" w14:paraId="00000014">
      <w:pPr>
        <w:spacing w:after="60" w:line="276" w:lineRule="auto"/>
        <w:jc w:val="center"/>
        <w:rPr>
          <w:sz w:val="28"/>
          <w:szCs w:val="28"/>
        </w:rPr>
      </w:pPr>
      <w:r w:rsidDel="00000000" w:rsidR="00000000" w:rsidRPr="00000000">
        <w:rPr>
          <w:rtl w:val="0"/>
        </w:rPr>
      </w:r>
    </w:p>
    <w:p w:rsidR="00000000" w:rsidDel="00000000" w:rsidP="00000000" w:rsidRDefault="00000000" w:rsidRPr="00000000" w14:paraId="00000015">
      <w:pPr>
        <w:spacing w:after="60" w:line="276" w:lineRule="auto"/>
        <w:ind w:right="0"/>
        <w:jc w:val="center"/>
        <w:rPr>
          <w:sz w:val="28"/>
          <w:szCs w:val="28"/>
        </w:rPr>
      </w:pPr>
      <w:r w:rsidDel="00000000" w:rsidR="00000000" w:rsidRPr="00000000">
        <w:rPr>
          <w:sz w:val="28"/>
          <w:szCs w:val="28"/>
          <w:rtl w:val="0"/>
        </w:rPr>
        <w:t xml:space="preserve">Instructor: Dr. Meysar Zeinali</w:t>
      </w:r>
    </w:p>
    <w:p w:rsidR="00000000" w:rsidDel="00000000" w:rsidP="00000000" w:rsidRDefault="00000000" w:rsidRPr="00000000" w14:paraId="00000016">
      <w:pPr>
        <w:spacing w:after="60" w:line="276" w:lineRule="auto"/>
        <w:jc w:val="center"/>
        <w:rPr>
          <w:sz w:val="28"/>
          <w:szCs w:val="28"/>
        </w:rPr>
      </w:pPr>
      <w:r w:rsidDel="00000000" w:rsidR="00000000" w:rsidRPr="00000000">
        <w:rPr>
          <w:rtl w:val="0"/>
        </w:rPr>
      </w:r>
    </w:p>
    <w:p w:rsidR="00000000" w:rsidDel="00000000" w:rsidP="00000000" w:rsidRDefault="00000000" w:rsidRPr="00000000" w14:paraId="00000017">
      <w:pPr>
        <w:spacing w:after="60" w:line="276" w:lineRule="auto"/>
        <w:ind w:right="0"/>
        <w:jc w:val="center"/>
        <w:rPr>
          <w:sz w:val="28"/>
          <w:szCs w:val="28"/>
        </w:rPr>
        <w:sectPr>
          <w:type w:val="continuous"/>
          <w:pgSz w:h="16838" w:w="11906" w:orient="portrait"/>
          <w:pgMar w:bottom="2433.6" w:top="1440" w:left="1440" w:right="1410" w:header="720" w:footer="720"/>
          <w:cols w:equalWidth="0" w:num="1">
            <w:col w:space="0" w:w="9055.5"/>
          </w:cols>
        </w:sectPr>
      </w:pPr>
      <w:r w:rsidDel="00000000" w:rsidR="00000000" w:rsidRPr="00000000">
        <w:rPr>
          <w:sz w:val="28"/>
          <w:szCs w:val="28"/>
          <w:rtl w:val="0"/>
        </w:rPr>
        <w:t xml:space="preserve">April 20, 2023</w:t>
      </w:r>
    </w:p>
    <w:p w:rsidR="00000000" w:rsidDel="00000000" w:rsidP="00000000" w:rsidRDefault="00000000" w:rsidRPr="00000000" w14:paraId="0000001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48"/>
          <w:szCs w:val="48"/>
        </w:rPr>
        <w:sectPr>
          <w:type w:val="continuous"/>
          <w:pgSz w:h="16838" w:w="11906" w:orient="portrait"/>
          <w:pgMar w:bottom="2433.6" w:top="1440" w:left="1440" w:right="1410" w:header="720" w:footer="720"/>
          <w:cols w:equalWidth="0" w:num="3">
            <w:col w:space="720" w:w="2538.5"/>
            <w:col w:space="720" w:w="2538.5"/>
            <w:col w:space="0" w:w="2538.5"/>
          </w:cols>
        </w:sectPr>
      </w:pPr>
      <w:r w:rsidDel="00000000" w:rsidR="00000000" w:rsidRPr="00000000">
        <w:rPr>
          <w:rtl w:val="0"/>
        </w:rPr>
      </w:r>
    </w:p>
    <w:p w:rsidR="00000000" w:rsidDel="00000000" w:rsidP="00000000" w:rsidRDefault="00000000" w:rsidRPr="00000000" w14:paraId="0000001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b w:val="1"/>
          <w:sz w:val="48"/>
          <w:szCs w:val="48"/>
        </w:rPr>
      </w:pPr>
      <w:r w:rsidDel="00000000" w:rsidR="00000000" w:rsidRPr="00000000">
        <w:rPr>
          <w:rtl w:val="0"/>
        </w:rPr>
      </w:r>
    </w:p>
    <w:p w:rsidR="00000000" w:rsidDel="00000000" w:rsidP="00000000" w:rsidRDefault="00000000" w:rsidRPr="00000000" w14:paraId="0000001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630" w:right="0" w:firstLine="0"/>
        <w:rPr>
          <w:b w:val="1"/>
          <w:sz w:val="48"/>
          <w:szCs w:val="48"/>
        </w:rPr>
      </w:pPr>
      <w:r w:rsidDel="00000000" w:rsidR="00000000" w:rsidRPr="00000000">
        <w:br w:type="page"/>
      </w:r>
      <w:r w:rsidDel="00000000" w:rsidR="00000000" w:rsidRPr="00000000">
        <w:rPr>
          <w:rtl w:val="0"/>
        </w:rPr>
      </w:r>
    </w:p>
    <w:p w:rsidR="00000000" w:rsidDel="00000000" w:rsidP="00000000" w:rsidRDefault="00000000" w:rsidRPr="00000000" w14:paraId="0000001B">
      <w:pPr>
        <w:jc w:val="center"/>
        <w:rPr>
          <w:b w:val="1"/>
          <w:sz w:val="48"/>
          <w:szCs w:val="48"/>
        </w:rPr>
      </w:pPr>
      <w:r w:rsidDel="00000000" w:rsidR="00000000" w:rsidRPr="00000000">
        <w:rPr>
          <w:b w:val="1"/>
          <w:sz w:val="48"/>
          <w:szCs w:val="48"/>
          <w:rtl w:val="0"/>
        </w:rPr>
        <w:t xml:space="preserve">Table of Content</w:t>
      </w:r>
    </w:p>
    <w:p w:rsidR="00000000" w:rsidDel="00000000" w:rsidP="00000000" w:rsidRDefault="00000000" w:rsidRPr="00000000" w14:paraId="0000001C">
      <w:pPr>
        <w:ind w:left="450" w:firstLine="0"/>
        <w:jc w:val="both"/>
        <w:rPr>
          <w:sz w:val="20"/>
          <w:szCs w:val="20"/>
        </w:rPr>
      </w:pPr>
      <w:r w:rsidDel="00000000" w:rsidR="00000000" w:rsidRPr="00000000">
        <w:rPr>
          <w:rtl w:val="0"/>
        </w:rPr>
      </w:r>
    </w:p>
    <w:p w:rsidR="00000000" w:rsidDel="00000000" w:rsidP="00000000" w:rsidRDefault="00000000" w:rsidRPr="00000000" w14:paraId="0000001D">
      <w:pPr>
        <w:ind w:left="450" w:firstLine="0"/>
        <w:jc w:val="both"/>
        <w:rPr>
          <w:sz w:val="20"/>
          <w:szCs w:val="20"/>
        </w:rPr>
      </w:pPr>
      <w:r w:rsidDel="00000000" w:rsidR="00000000" w:rsidRPr="00000000">
        <w:rPr>
          <w:rtl w:val="0"/>
        </w:rPr>
      </w:r>
    </w:p>
    <w:p w:rsidR="00000000" w:rsidDel="00000000" w:rsidP="00000000" w:rsidRDefault="00000000" w:rsidRPr="00000000" w14:paraId="0000001E">
      <w:pPr>
        <w:ind w:left="450" w:firstLine="0"/>
        <w:jc w:val="both"/>
        <w:rPr>
          <w:sz w:val="20"/>
          <w:szCs w:val="20"/>
        </w:rPr>
      </w:pPr>
      <w:r w:rsidDel="00000000" w:rsidR="00000000" w:rsidRPr="00000000">
        <w:rPr>
          <w:rtl w:val="0"/>
        </w:rPr>
      </w:r>
    </w:p>
    <w:p w:rsidR="00000000" w:rsidDel="00000000" w:rsidP="00000000" w:rsidRDefault="00000000" w:rsidRPr="00000000" w14:paraId="0000001F">
      <w:pPr>
        <w:ind w:left="900" w:firstLine="0"/>
        <w:jc w:val="both"/>
        <w:rPr>
          <w:sz w:val="20"/>
          <w:szCs w:val="20"/>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20">
          <w:pPr>
            <w:widowControl w:val="0"/>
            <w:tabs>
              <w:tab w:val="right" w:leader="none" w:pos="12000"/>
            </w:tabs>
            <w:spacing w:before="60" w:lineRule="auto"/>
            <w:ind w:left="720" w:firstLine="0"/>
            <w:rPr>
              <w:b w:val="1"/>
              <w:color w:val="000000"/>
              <w:u w:val="none"/>
            </w:rPr>
          </w:pPr>
          <w:r w:rsidDel="00000000" w:rsidR="00000000" w:rsidRPr="00000000">
            <w:fldChar w:fldCharType="begin"/>
            <w:instrText xml:space="preserve"> TOC \h \u \z \t "Heading 1,1,Heading 2,2,Heading 3,1,Heading 4,2,Heading 5,3,Heading 6,6,"</w:instrText>
            <w:fldChar w:fldCharType="separate"/>
          </w:r>
          <w:hyperlink w:anchor="_heading=h.oqn3fmn1co2s">
            <w:r w:rsidDel="00000000" w:rsidR="00000000" w:rsidRPr="00000000">
              <w:rPr>
                <w:b w:val="1"/>
                <w:color w:val="000000"/>
                <w:u w:val="none"/>
                <w:rtl w:val="0"/>
              </w:rPr>
              <w:t xml:space="preserve">I. Abstract</w:t>
              <w:tab/>
              <w:t xml:space="preserve">3</w:t>
            </w:r>
          </w:hyperlink>
          <w:r w:rsidDel="00000000" w:rsidR="00000000" w:rsidRPr="00000000">
            <w:rPr>
              <w:rtl w:val="0"/>
            </w:rPr>
          </w:r>
        </w:p>
        <w:p w:rsidR="00000000" w:rsidDel="00000000" w:rsidP="00000000" w:rsidRDefault="00000000" w:rsidRPr="00000000" w14:paraId="00000021">
          <w:pPr>
            <w:widowControl w:val="0"/>
            <w:tabs>
              <w:tab w:val="right" w:leader="none" w:pos="12000"/>
            </w:tabs>
            <w:spacing w:before="60" w:lineRule="auto"/>
            <w:ind w:left="720" w:firstLine="0"/>
            <w:rPr>
              <w:b w:val="1"/>
              <w:color w:val="000000"/>
              <w:u w:val="none"/>
            </w:rPr>
          </w:pPr>
          <w:hyperlink w:anchor="_heading=h.bh44r2f7cve9">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II. Introduction</w:t>
              <w:tab/>
              <w:t xml:space="preserve">3</w:t>
            </w:r>
          </w:hyperlink>
          <w:r w:rsidDel="00000000" w:rsidR="00000000" w:rsidRPr="00000000">
            <w:rPr>
              <w:rtl w:val="0"/>
            </w:rPr>
          </w:r>
        </w:p>
        <w:p w:rsidR="00000000" w:rsidDel="00000000" w:rsidP="00000000" w:rsidRDefault="00000000" w:rsidRPr="00000000" w14:paraId="00000022">
          <w:pPr>
            <w:widowControl w:val="0"/>
            <w:tabs>
              <w:tab w:val="right" w:leader="none" w:pos="12000"/>
            </w:tabs>
            <w:spacing w:before="60" w:lineRule="auto"/>
            <w:ind w:left="720" w:firstLine="0"/>
            <w:rPr>
              <w:b w:val="1"/>
              <w:color w:val="000000"/>
              <w:u w:val="none"/>
            </w:rPr>
          </w:pPr>
          <w:hyperlink w:anchor="_heading=h.mfidcdgrnab6">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III. Problem Formulation and Calculation</w:t>
              <w:tab/>
              <w:t xml:space="preserve">4</w:t>
            </w:r>
          </w:hyperlink>
          <w:r w:rsidDel="00000000" w:rsidR="00000000" w:rsidRPr="00000000">
            <w:rPr>
              <w:rtl w:val="0"/>
            </w:rPr>
          </w:r>
        </w:p>
        <w:p w:rsidR="00000000" w:rsidDel="00000000" w:rsidP="00000000" w:rsidRDefault="00000000" w:rsidRPr="00000000" w14:paraId="00000023">
          <w:pPr>
            <w:widowControl w:val="0"/>
            <w:tabs>
              <w:tab w:val="right" w:leader="none" w:pos="12000"/>
            </w:tabs>
            <w:spacing w:before="60" w:lineRule="auto"/>
            <w:ind w:left="1440" w:firstLine="0"/>
            <w:rPr>
              <w:color w:val="000000"/>
              <w:u w:val="none"/>
            </w:rPr>
          </w:pPr>
          <w:hyperlink w:anchor="_heading=h.fjpdju65k4f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Multi-layer Perceptron</w:t>
              <w:tab/>
              <w:t xml:space="preserve">4</w:t>
            </w:r>
          </w:hyperlink>
          <w:r w:rsidDel="00000000" w:rsidR="00000000" w:rsidRPr="00000000">
            <w:rPr>
              <w:rtl w:val="0"/>
            </w:rPr>
          </w:r>
        </w:p>
        <w:p w:rsidR="00000000" w:rsidDel="00000000" w:rsidP="00000000" w:rsidRDefault="00000000" w:rsidRPr="00000000" w14:paraId="00000024">
          <w:pPr>
            <w:widowControl w:val="0"/>
            <w:tabs>
              <w:tab w:val="right" w:leader="none" w:pos="12000"/>
            </w:tabs>
            <w:spacing w:before="60" w:lineRule="auto"/>
            <w:ind w:left="1440" w:firstLine="0"/>
            <w:rPr>
              <w:color w:val="000000"/>
              <w:u w:val="none"/>
            </w:rPr>
          </w:pPr>
          <w:hyperlink w:anchor="_heading=h.sy64iuivgoz3">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 Gates and states</w:t>
              <w:tab/>
              <w:t xml:space="preserve">4</w:t>
            </w:r>
          </w:hyperlink>
          <w:r w:rsidDel="00000000" w:rsidR="00000000" w:rsidRPr="00000000">
            <w:rPr>
              <w:rtl w:val="0"/>
            </w:rPr>
          </w:r>
        </w:p>
        <w:p w:rsidR="00000000" w:rsidDel="00000000" w:rsidP="00000000" w:rsidRDefault="00000000" w:rsidRPr="00000000" w14:paraId="00000025">
          <w:pPr>
            <w:widowControl w:val="0"/>
            <w:tabs>
              <w:tab w:val="right" w:leader="none" w:pos="12000"/>
            </w:tabs>
            <w:spacing w:before="60" w:lineRule="auto"/>
            <w:ind w:left="2160" w:firstLine="0"/>
            <w:rPr>
              <w:color w:val="000000"/>
              <w:u w:val="none"/>
            </w:rPr>
          </w:pPr>
          <w:hyperlink w:anchor="_heading=h.ynjhlxqybshp">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III.B.1 Feed-Forward</w:t>
              <w:tab/>
              <w:t xml:space="preserve">4</w:t>
            </w:r>
          </w:hyperlink>
          <w:r w:rsidDel="00000000" w:rsidR="00000000" w:rsidRPr="00000000">
            <w:rPr>
              <w:rtl w:val="0"/>
            </w:rPr>
          </w:r>
        </w:p>
        <w:p w:rsidR="00000000" w:rsidDel="00000000" w:rsidP="00000000" w:rsidRDefault="00000000" w:rsidRPr="00000000" w14:paraId="00000026">
          <w:pPr>
            <w:widowControl w:val="0"/>
            <w:tabs>
              <w:tab w:val="right" w:leader="none" w:pos="12000"/>
            </w:tabs>
            <w:spacing w:before="60" w:lineRule="auto"/>
            <w:ind w:left="2160" w:firstLine="0"/>
            <w:rPr>
              <w:color w:val="000000"/>
              <w:u w:val="none"/>
            </w:rPr>
          </w:pPr>
          <w:hyperlink w:anchor="_heading=h.trnyvlek6s3f">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III.B.2 Feed-Backward</w:t>
              <w:tab/>
              <w:t xml:space="preserve">5</w:t>
            </w:r>
          </w:hyperlink>
          <w:r w:rsidDel="00000000" w:rsidR="00000000" w:rsidRPr="00000000">
            <w:rPr>
              <w:rtl w:val="0"/>
            </w:rPr>
          </w:r>
        </w:p>
        <w:p w:rsidR="00000000" w:rsidDel="00000000" w:rsidP="00000000" w:rsidRDefault="00000000" w:rsidRPr="00000000" w14:paraId="00000027">
          <w:pPr>
            <w:widowControl w:val="0"/>
            <w:tabs>
              <w:tab w:val="right" w:leader="none" w:pos="12000"/>
            </w:tabs>
            <w:spacing w:before="60" w:lineRule="auto"/>
            <w:ind w:left="720" w:firstLine="0"/>
            <w:rPr>
              <w:b w:val="1"/>
              <w:color w:val="000000"/>
              <w:u w:val="none"/>
            </w:rPr>
          </w:pPr>
          <w:hyperlink w:anchor="_heading=h.v14bo3bfixm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IV. Results and Discussion</w:t>
              <w:tab/>
              <w:t xml:space="preserve">5</w:t>
            </w:r>
          </w:hyperlink>
          <w:r w:rsidDel="00000000" w:rsidR="00000000" w:rsidRPr="00000000">
            <w:rPr>
              <w:rtl w:val="0"/>
            </w:rPr>
          </w:r>
        </w:p>
        <w:p w:rsidR="00000000" w:rsidDel="00000000" w:rsidP="00000000" w:rsidRDefault="00000000" w:rsidRPr="00000000" w14:paraId="00000028">
          <w:pPr>
            <w:widowControl w:val="0"/>
            <w:tabs>
              <w:tab w:val="right" w:leader="none" w:pos="12000"/>
            </w:tabs>
            <w:spacing w:before="60" w:lineRule="auto"/>
            <w:ind w:left="1440" w:firstLine="0"/>
            <w:rPr>
              <w:color w:val="000000"/>
              <w:u w:val="none"/>
            </w:rPr>
          </w:pPr>
          <w:hyperlink w:anchor="_heading=h.cpoa3tiyirt3">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Multi-layer Perceptron</w:t>
              <w:tab/>
              <w:t xml:space="preserve">5</w:t>
            </w:r>
          </w:hyperlink>
          <w:r w:rsidDel="00000000" w:rsidR="00000000" w:rsidRPr="00000000">
            <w:rPr>
              <w:rtl w:val="0"/>
            </w:rPr>
          </w:r>
        </w:p>
        <w:p w:rsidR="00000000" w:rsidDel="00000000" w:rsidP="00000000" w:rsidRDefault="00000000" w:rsidRPr="00000000" w14:paraId="00000029">
          <w:pPr>
            <w:widowControl w:val="0"/>
            <w:tabs>
              <w:tab w:val="right" w:leader="none" w:pos="12000"/>
            </w:tabs>
            <w:spacing w:before="60" w:lineRule="auto"/>
            <w:ind w:left="1440" w:firstLine="0"/>
            <w:rPr>
              <w:color w:val="000000"/>
              <w:u w:val="none"/>
            </w:rPr>
          </w:pPr>
          <w:hyperlink w:anchor="_heading=h.ao41r4v54rrm">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 Long short-term memory</w:t>
              <w:tab/>
              <w:t xml:space="preserve">6</w:t>
            </w:r>
          </w:hyperlink>
          <w:r w:rsidDel="00000000" w:rsidR="00000000" w:rsidRPr="00000000">
            <w:rPr>
              <w:rtl w:val="0"/>
            </w:rPr>
          </w:r>
        </w:p>
        <w:p w:rsidR="00000000" w:rsidDel="00000000" w:rsidP="00000000" w:rsidRDefault="00000000" w:rsidRPr="00000000" w14:paraId="0000002A">
          <w:pPr>
            <w:widowControl w:val="0"/>
            <w:tabs>
              <w:tab w:val="right" w:leader="none" w:pos="12000"/>
            </w:tabs>
            <w:spacing w:before="60" w:lineRule="auto"/>
            <w:ind w:left="720" w:firstLine="0"/>
            <w:rPr>
              <w:b w:val="1"/>
              <w:color w:val="000000"/>
              <w:u w:val="none"/>
            </w:rPr>
          </w:pPr>
          <w:hyperlink w:anchor="_heading=h.1qt4w8ens3ze">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V. Conclusion</w:t>
              <w:tab/>
              <w:t xml:space="preserve">7</w:t>
            </w:r>
          </w:hyperlink>
          <w:r w:rsidDel="00000000" w:rsidR="00000000" w:rsidRPr="00000000">
            <w:rPr>
              <w:rtl w:val="0"/>
            </w:rPr>
          </w:r>
        </w:p>
        <w:p w:rsidR="00000000" w:rsidDel="00000000" w:rsidP="00000000" w:rsidRDefault="00000000" w:rsidRPr="00000000" w14:paraId="0000002B">
          <w:pPr>
            <w:widowControl w:val="0"/>
            <w:tabs>
              <w:tab w:val="right" w:leader="none" w:pos="12000"/>
            </w:tabs>
            <w:spacing w:before="60" w:lineRule="auto"/>
            <w:ind w:left="720" w:firstLine="0"/>
            <w:rPr>
              <w:b w:val="1"/>
              <w:color w:val="000000"/>
              <w:u w:val="none"/>
            </w:rPr>
          </w:pPr>
          <w:hyperlink w:anchor="_heading=h.vqypox7r8r3g">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VI. Acknowledgements</w:t>
              <w:tab/>
              <w:t xml:space="preserve">7</w:t>
            </w:r>
          </w:hyperlink>
          <w:r w:rsidDel="00000000" w:rsidR="00000000" w:rsidRPr="00000000">
            <w:rPr>
              <w:rtl w:val="0"/>
            </w:rPr>
          </w:r>
        </w:p>
        <w:p w:rsidR="00000000" w:rsidDel="00000000" w:rsidP="00000000" w:rsidRDefault="00000000" w:rsidRPr="00000000" w14:paraId="0000002C">
          <w:pPr>
            <w:widowControl w:val="0"/>
            <w:tabs>
              <w:tab w:val="right" w:leader="none" w:pos="12000"/>
            </w:tabs>
            <w:spacing w:before="60" w:lineRule="auto"/>
            <w:ind w:left="720" w:firstLine="0"/>
            <w:rPr>
              <w:b w:val="1"/>
              <w:color w:val="000000"/>
              <w:u w:val="none"/>
            </w:rPr>
          </w:pPr>
          <w:hyperlink w:anchor="_heading=h.ss0ygyvtpen9">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VII. References</w:t>
              <w:tab/>
              <w:t xml:space="preserve">7</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D">
      <w:pPr>
        <w:ind w:left="900" w:firstLine="0"/>
        <w:jc w:val="both"/>
        <w:rPr>
          <w:sz w:val="20"/>
          <w:szCs w:val="20"/>
        </w:rPr>
      </w:pPr>
      <w:r w:rsidDel="00000000" w:rsidR="00000000" w:rsidRPr="00000000">
        <w:rPr>
          <w:rtl w:val="0"/>
        </w:rPr>
      </w:r>
    </w:p>
    <w:p w:rsidR="00000000" w:rsidDel="00000000" w:rsidP="00000000" w:rsidRDefault="00000000" w:rsidRPr="00000000" w14:paraId="0000002E">
      <w:pPr>
        <w:ind w:left="450" w:firstLine="0"/>
        <w:jc w:val="both"/>
        <w:rPr>
          <w:sz w:val="20"/>
          <w:szCs w:val="20"/>
        </w:rPr>
      </w:pPr>
      <w:r w:rsidDel="00000000" w:rsidR="00000000" w:rsidRPr="00000000">
        <w:rPr>
          <w:rtl w:val="0"/>
        </w:rPr>
      </w:r>
    </w:p>
    <w:p w:rsidR="00000000" w:rsidDel="00000000" w:rsidP="00000000" w:rsidRDefault="00000000" w:rsidRPr="00000000" w14:paraId="0000002F">
      <w:pPr>
        <w:spacing w:line="276" w:lineRule="auto"/>
        <w:jc w:val="left"/>
        <w:rPr>
          <w:b w:val="1"/>
          <w:sz w:val="48"/>
          <w:szCs w:val="48"/>
        </w:rPr>
      </w:pPr>
      <w:r w:rsidDel="00000000" w:rsidR="00000000" w:rsidRPr="00000000">
        <w:br w:type="page"/>
      </w:r>
      <w:r w:rsidDel="00000000" w:rsidR="00000000" w:rsidRPr="00000000">
        <w:rPr>
          <w:rtl w:val="0"/>
        </w:rPr>
      </w:r>
    </w:p>
    <w:p w:rsidR="00000000" w:rsidDel="00000000" w:rsidP="00000000" w:rsidRDefault="00000000" w:rsidRPr="00000000" w14:paraId="00000030">
      <w:pPr>
        <w:jc w:val="left"/>
        <w:rPr/>
        <w:sectPr>
          <w:type w:val="continuous"/>
          <w:pgSz w:h="16838" w:w="11906" w:orient="portrait"/>
          <w:pgMar w:bottom="2438" w:top="1077" w:left="0" w:right="811" w:header="709" w:footer="709"/>
        </w:sectPr>
      </w:pPr>
      <w:r w:rsidDel="00000000" w:rsidR="00000000" w:rsidRPr="00000000">
        <w:rPr>
          <w:rtl w:val="0"/>
        </w:rPr>
      </w:r>
    </w:p>
    <w:p w:rsidR="00000000" w:rsidDel="00000000" w:rsidP="00000000" w:rsidRDefault="00000000" w:rsidRPr="00000000" w14:paraId="00000031">
      <w:pPr>
        <w:pStyle w:val="Heading3"/>
        <w:numPr>
          <w:ilvl w:val="0"/>
          <w:numId w:val="1"/>
        </w:numPr>
        <w:spacing w:before="180" w:lineRule="auto"/>
        <w:ind w:left="288"/>
        <w:jc w:val="center"/>
      </w:pPr>
      <w:bookmarkStart w:colFirst="0" w:colLast="0" w:name="_heading=h.oqn3fmn1co2s" w:id="0"/>
      <w:bookmarkEnd w:id="0"/>
      <w:r w:rsidDel="00000000" w:rsidR="00000000" w:rsidRPr="00000000">
        <w:rPr>
          <w:rtl w:val="0"/>
        </w:rPr>
        <w:t xml:space="preserve">Abstract</w:t>
      </w:r>
      <w:r w:rsidDel="00000000" w:rsidR="00000000" w:rsidRPr="00000000">
        <w:rPr>
          <w:rtl w:val="0"/>
        </w:rPr>
      </w:r>
    </w:p>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270"/>
        <w:jc w:val="both"/>
        <w:rPr/>
      </w:pPr>
      <w:r w:rsidDel="00000000" w:rsidR="00000000" w:rsidRPr="00000000">
        <w:rPr>
          <w:sz w:val="20"/>
          <w:szCs w:val="20"/>
          <w:rtl w:val="0"/>
        </w:rPr>
        <w:t xml:space="preserve">Robot models are used all over the world every day, there are so many types of robots that can help us not only in academic or industrial fields but also in daily life, such as automatic drive, autonomous drones, cleaning bots, bionic arms, etc. The technique is mainly implemented by one of the Recurrent Neural Networks (RNN), the Long Short-Term Memory (LSTM), which belongs to the deep learning area. In this paper, our group used LSTM and Multi-Layer Perceptron (MLP) to train the dataset, then predict the future motion of robots. There are three features, position, acceleration and velocity as the input, torque and force are the output. Both of these two neural networks use backpropagation(BP) to be trained. Especially, LSTM useful in the engineering field because it chose to memorize or neglect past steps or behaviour. We built networks and implemented algorithms with MATLAB. Based on the results after running the algorithm, we will discuss the performance of LSTM and then make a comparison with traditional MLP neural networks. </w:t>
      </w:r>
      <w:r w:rsidDel="00000000" w:rsidR="00000000" w:rsidRPr="00000000">
        <w:rPr>
          <w:rtl w:val="0"/>
        </w:rPr>
      </w:r>
    </w:p>
    <w:p w:rsidR="00000000" w:rsidDel="00000000" w:rsidP="00000000" w:rsidRDefault="00000000" w:rsidRPr="00000000" w14:paraId="00000033">
      <w:pPr>
        <w:spacing w:before="200" w:lineRule="auto"/>
        <w:rPr>
          <w:b w:val="1"/>
          <w:sz w:val="18"/>
          <w:szCs w:val="18"/>
        </w:rPr>
      </w:pPr>
      <w:r w:rsidDel="00000000" w:rsidR="00000000" w:rsidRPr="00000000">
        <w:rPr>
          <w:b w:val="1"/>
          <w:i w:val="1"/>
          <w:sz w:val="18"/>
          <w:szCs w:val="18"/>
          <w:rtl w:val="0"/>
        </w:rPr>
        <w:t xml:space="preserve">Keywords</w:t>
      </w:r>
      <w:r w:rsidDel="00000000" w:rsidR="00000000" w:rsidRPr="00000000">
        <w:rPr>
          <w:rtl w:val="0"/>
        </w:rPr>
        <w:t xml:space="preserve">— </w:t>
      </w:r>
      <w:r w:rsidDel="00000000" w:rsidR="00000000" w:rsidRPr="00000000">
        <w:rPr>
          <w:b w:val="1"/>
          <w:sz w:val="18"/>
          <w:szCs w:val="18"/>
          <w:rtl w:val="0"/>
        </w:rPr>
        <w:t xml:space="preserve">Robot, Modelling, Deep Learning, Recurrent Neural Network, Long Short-Term Memory, Multi-Layer Perceptron, Backpropagation</w:t>
      </w:r>
    </w:p>
    <w:p w:rsidR="00000000" w:rsidDel="00000000" w:rsidP="00000000" w:rsidRDefault="00000000" w:rsidRPr="00000000" w14:paraId="00000034">
      <w:pPr>
        <w:pStyle w:val="Heading3"/>
        <w:numPr>
          <w:ilvl w:val="0"/>
          <w:numId w:val="1"/>
        </w:numPr>
        <w:spacing w:after="60" w:before="180" w:lineRule="auto"/>
        <w:ind w:left="288"/>
        <w:jc w:val="center"/>
        <w:rPr/>
      </w:pPr>
      <w:bookmarkStart w:colFirst="0" w:colLast="0" w:name="_heading=h.bh44r2f7cve9" w:id="1"/>
      <w:bookmarkEnd w:id="1"/>
      <w:r w:rsidDel="00000000" w:rsidR="00000000" w:rsidRPr="00000000">
        <w:rPr>
          <w:vertAlign w:val="baseline"/>
          <w:rtl w:val="0"/>
        </w:rPr>
        <w:t xml:space="preserve">Introduction</w:t>
      </w:r>
    </w:p>
    <w:p w:rsidR="00000000" w:rsidDel="00000000" w:rsidP="00000000" w:rsidRDefault="00000000" w:rsidRPr="00000000" w14:paraId="0000003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216"/>
        <w:jc w:val="both"/>
        <w:rPr>
          <w:sz w:val="20"/>
          <w:szCs w:val="20"/>
        </w:rPr>
      </w:pPr>
      <w:r w:rsidDel="00000000" w:rsidR="00000000" w:rsidRPr="00000000">
        <w:rPr>
          <w:sz w:val="20"/>
          <w:szCs w:val="20"/>
          <w:rtl w:val="0"/>
        </w:rPr>
        <w:t xml:space="preserve">Artificial Intelligence and Deep Learning have been popularly used in modern robotic development, and they become the keys to robotic development. Robots are not only widely used in people’s daily life, such as autonomous cars, autonomous drones, cleaning bots, assistant robots, etc. Nowadays, autonomous robots have been very popular in several fields, since autonomous means, based on their intelligent feature, can handle tasks and operate without human supervision and control. With technological leaps and bounds, robots are being more intelligent than ever past day. However, they are not only wildly use in daily life, but also in other fields, and their appearances show frequently. For example, in industry,  industrial robots are used in manufacturing, because robots can cause fewer errors than humans, and on assembly lines, robots can assemble complex parts faster than humans. Autonomous robots giantly increase the efficiency of industrial manufacturing. </w:t>
      </w:r>
    </w:p>
    <w:p w:rsidR="00000000" w:rsidDel="00000000" w:rsidP="00000000" w:rsidRDefault="00000000" w:rsidRPr="00000000" w14:paraId="000000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216"/>
        <w:jc w:val="both"/>
        <w:rPr>
          <w:sz w:val="20"/>
          <w:szCs w:val="20"/>
        </w:rPr>
      </w:pPr>
      <w:r w:rsidDel="00000000" w:rsidR="00000000" w:rsidRPr="00000000">
        <w:rPr>
          <w:sz w:val="20"/>
          <w:szCs w:val="20"/>
          <w:rtl w:val="0"/>
        </w:rPr>
        <w:t xml:space="preserve">According to[1], Robot models simulate the kinematic and dynamic properties of manipulator robots and other rigid body systems. The models are </w:t>
      </w:r>
      <w:r w:rsidDel="00000000" w:rsidR="00000000" w:rsidRPr="00000000">
        <w:rPr>
          <w:i w:val="1"/>
          <w:sz w:val="20"/>
          <w:szCs w:val="20"/>
          <w:rtl w:val="0"/>
        </w:rPr>
        <w:t xml:space="preserve">rigid body tree</w:t>
      </w:r>
      <w:r w:rsidDel="00000000" w:rsidR="00000000" w:rsidRPr="00000000">
        <w:rPr>
          <w:sz w:val="20"/>
          <w:szCs w:val="20"/>
          <w:rtl w:val="0"/>
        </w:rPr>
        <w:t xml:space="preserve"> objects containing </w:t>
      </w:r>
      <w:r w:rsidDel="00000000" w:rsidR="00000000" w:rsidRPr="00000000">
        <w:rPr>
          <w:i w:val="1"/>
          <w:sz w:val="20"/>
          <w:szCs w:val="20"/>
          <w:rtl w:val="0"/>
        </w:rPr>
        <w:t xml:space="preserve">rigid body </w:t>
      </w:r>
      <w:r w:rsidDel="00000000" w:rsidR="00000000" w:rsidRPr="00000000">
        <w:rPr>
          <w:sz w:val="20"/>
          <w:szCs w:val="20"/>
          <w:rtl w:val="0"/>
        </w:rPr>
        <w:t xml:space="preserve">and </w:t>
      </w:r>
      <w:r w:rsidDel="00000000" w:rsidR="00000000" w:rsidRPr="00000000">
        <w:rPr>
          <w:i w:val="1"/>
          <w:sz w:val="20"/>
          <w:szCs w:val="20"/>
          <w:rtl w:val="0"/>
        </w:rPr>
        <w:t xml:space="preserve">rigid body joint </w:t>
      </w:r>
      <w:r w:rsidDel="00000000" w:rsidR="00000000" w:rsidRPr="00000000">
        <w:rPr>
          <w:sz w:val="20"/>
          <w:szCs w:val="20"/>
          <w:rtl w:val="0"/>
        </w:rPr>
        <w:t xml:space="preserve">elements with joint transformations and inertial properties. In robot modelling, deep learning generally uses non-linear models, which are well capable of processing the learning period. With a given dataset, then it can learn directly from data. This approach is high efficiency and simple to implement. And we use supervised learning to train the Long Short-Term Memory (LSTM) model because there are inputs and outputs, obtained from the simulation of a dynamic model of the robots, said Patel et al., 2021 [2]. We will use the Multi-Layer Perceptron (MLP) by using backpropagation to train as well, then we will compare these two models' differences by the results and performances. The dataset is provided by Zeinali named  </w:t>
      </w:r>
      <w:r w:rsidDel="00000000" w:rsidR="00000000" w:rsidRPr="00000000">
        <w:rPr>
          <w:i w:val="1"/>
          <w:sz w:val="20"/>
          <w:szCs w:val="20"/>
          <w:rtl w:val="0"/>
        </w:rPr>
        <w:t xml:space="preserve">Robot Dataset_with_6 inputs and 2 Outputs.xlsx</w:t>
      </w:r>
      <w:r w:rsidDel="00000000" w:rsidR="00000000" w:rsidRPr="00000000">
        <w:rPr>
          <w:sz w:val="20"/>
          <w:szCs w:val="20"/>
          <w:rtl w:val="0"/>
        </w:rPr>
        <w:t xml:space="preserve">, there are six inputs and two outputs, which are two arms with position, acceleration, and velocity as the input, and force and torque value as the output.</w:t>
      </w:r>
    </w:p>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216"/>
        <w:jc w:val="both"/>
        <w:rPr>
          <w:sz w:val="20"/>
          <w:szCs w:val="20"/>
        </w:rPr>
      </w:pPr>
      <w:r w:rsidDel="00000000" w:rsidR="00000000" w:rsidRPr="00000000">
        <w:rPr>
          <w:sz w:val="20"/>
          <w:szCs w:val="20"/>
          <w:rtl w:val="0"/>
        </w:rPr>
        <w:t xml:space="preserve">LSTM belongs to Recurrent Neural Network (RNN). RNNs take sequential input with any length and share the same weights in each timestamp. Furthermore, they can optionally produce output at each step. On the other hand, the biggest difference between traditional neural networks is that their structure can be folded, and the previous step output can affect subsequent input, because, this network uses the previous output or cell state as the input of the current cell or step. Based on its feature, this makes they can be utilized in handwriting recognition, speech recognition, natural language processing tasks, etc. Compared with Convolutional Neural Networks (CNN), RNNs have fewer features of compatibility, </w:t>
      </w:r>
    </w:p>
    <w:p w:rsidR="00000000" w:rsidDel="00000000" w:rsidP="00000000" w:rsidRDefault="00000000" w:rsidRPr="00000000" w14:paraId="0000003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216"/>
        <w:jc w:val="center"/>
        <w:rPr>
          <w:sz w:val="20"/>
          <w:szCs w:val="20"/>
        </w:rPr>
      </w:pPr>
      <w:r w:rsidDel="00000000" w:rsidR="00000000" w:rsidRPr="00000000">
        <w:rPr>
          <w:sz w:val="20"/>
          <w:szCs w:val="20"/>
        </w:rPr>
        <w:drawing>
          <wp:inline distB="114300" distT="114300" distL="114300" distR="114300">
            <wp:extent cx="1490028" cy="1682616"/>
            <wp:effectExtent b="0" l="0" r="0" t="0"/>
            <wp:docPr id="2" name="image3.png"/>
            <a:graphic>
              <a:graphicData uri="http://schemas.openxmlformats.org/drawingml/2006/picture">
                <pic:pic>
                  <pic:nvPicPr>
                    <pic:cNvPr id="0" name="image3.png"/>
                    <pic:cNvPicPr preferRelativeResize="0"/>
                  </pic:nvPicPr>
                  <pic:blipFill>
                    <a:blip r:embed="rId9"/>
                    <a:srcRect b="0" l="0" r="0" t="0"/>
                    <a:stretch>
                      <a:fillRect/>
                    </a:stretch>
                  </pic:blipFill>
                  <pic:spPr>
                    <a:xfrm>
                      <a:off x="0" y="0"/>
                      <a:ext cx="1490028" cy="1682616"/>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216"/>
        <w:jc w:val="center"/>
        <w:rPr>
          <w:sz w:val="16"/>
          <w:szCs w:val="16"/>
        </w:rPr>
      </w:pPr>
      <w:r w:rsidDel="00000000" w:rsidR="00000000" w:rsidRPr="00000000">
        <w:rPr>
          <w:sz w:val="16"/>
          <w:szCs w:val="16"/>
          <w:rtl w:val="0"/>
        </w:rPr>
        <w:t xml:space="preserve">Fig. 1: Simple Recurrent Neural Networks (RNN) from [3]</w:t>
      </w:r>
    </w:p>
    <w:p w:rsidR="00000000" w:rsidDel="00000000" w:rsidP="00000000" w:rsidRDefault="00000000" w:rsidRPr="00000000" w14:paraId="0000003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0"/>
          <w:szCs w:val="20"/>
        </w:rPr>
      </w:pPr>
      <w:r w:rsidDel="00000000" w:rsidR="00000000" w:rsidRPr="00000000">
        <w:rPr>
          <w:sz w:val="20"/>
          <w:szCs w:val="20"/>
          <w:rtl w:val="0"/>
        </w:rPr>
        <w:t xml:space="preserve">and CNNs are more potent than RNNs. For RNNs, they accept arbitrary input, so their output length is arbitrary as well. However, CNNs are the opposite. RNNs, unlike feed-forward neural networks, can use their memory feature to process arbitrary lengths of inputs, because of their working principles and particular structures.</w:t>
      </w:r>
    </w:p>
    <w:p w:rsidR="00000000" w:rsidDel="00000000" w:rsidP="00000000" w:rsidRDefault="00000000" w:rsidRPr="00000000" w14:paraId="0000003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00" w:line="240" w:lineRule="auto"/>
        <w:ind w:right="0" w:firstLine="270"/>
        <w:jc w:val="both"/>
        <w:rPr>
          <w:sz w:val="20"/>
          <w:szCs w:val="20"/>
        </w:rPr>
      </w:pPr>
      <w:r w:rsidDel="00000000" w:rsidR="00000000" w:rsidRPr="00000000">
        <w:rPr>
          <w:sz w:val="20"/>
          <w:szCs w:val="20"/>
          <w:rtl w:val="0"/>
        </w:rPr>
        <w:t xml:space="preserve">LSTM is the abbreviation of Long Short-Term Memory, since they are a type of RNN, they have the characteristics of RNNs, then they can process an arbitrary size of data with entire sequences, not only single data. They were proposed by Hochreiter and Schmidhuber in 1997 as a solution to the problem of vanishing gradients, the crucial part of LSTM, widely cited [4] since 2003, in the Journal of machine learning research, written by Gers et al. (2003) But they were known to the public since 2013 after Graves and Hinton brought this concept to Google [5]. They used deep RNNs for speech recognition. There are four main parts of LSTM: Forget Gate; Input Gate; Output Gate; and Cell State. And there are four activation functions used in it,  three sigmoid and one tanh.  </w:t>
      </w:r>
    </w:p>
    <w:p w:rsidR="00000000" w:rsidDel="00000000" w:rsidP="00000000" w:rsidRDefault="00000000" w:rsidRPr="00000000" w14:paraId="0000003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00" w:line="240" w:lineRule="auto"/>
        <w:ind w:right="0" w:firstLine="270"/>
        <w:jc w:val="center"/>
        <w:rPr>
          <w:sz w:val="16"/>
          <w:szCs w:val="16"/>
        </w:rPr>
      </w:pPr>
      <w:r w:rsidDel="00000000" w:rsidR="00000000" w:rsidRPr="00000000">
        <w:rPr>
          <w:sz w:val="16"/>
          <w:szCs w:val="16"/>
        </w:rPr>
        <w:drawing>
          <wp:inline distB="114300" distT="114300" distL="114300" distR="114300">
            <wp:extent cx="2952454" cy="1841979"/>
            <wp:effectExtent b="0" l="0" r="0" t="0"/>
            <wp:docPr id="9" name="image5.png"/>
            <a:graphic>
              <a:graphicData uri="http://schemas.openxmlformats.org/drawingml/2006/picture">
                <pic:pic>
                  <pic:nvPicPr>
                    <pic:cNvPr id="0" name="image5.png"/>
                    <pic:cNvPicPr preferRelativeResize="0"/>
                  </pic:nvPicPr>
                  <pic:blipFill>
                    <a:blip r:embed="rId10"/>
                    <a:srcRect b="0" l="0" r="0" t="0"/>
                    <a:stretch>
                      <a:fillRect/>
                    </a:stretch>
                  </pic:blipFill>
                  <pic:spPr>
                    <a:xfrm>
                      <a:off x="0" y="0"/>
                      <a:ext cx="2952454" cy="1841979"/>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sz w:val="16"/>
          <w:szCs w:val="16"/>
        </w:rPr>
      </w:pPr>
      <w:r w:rsidDel="00000000" w:rsidR="00000000" w:rsidRPr="00000000">
        <w:rPr>
          <w:sz w:val="16"/>
          <w:szCs w:val="16"/>
          <w:rtl w:val="0"/>
        </w:rPr>
        <w:t xml:space="preserve">Fig. 2: Structure and activation functions of LSTM [6]</w:t>
      </w:r>
    </w:p>
    <w:p w:rsidR="00000000" w:rsidDel="00000000" w:rsidP="00000000" w:rsidRDefault="00000000" w:rsidRPr="00000000" w14:paraId="0000003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0"/>
          <w:szCs w:val="20"/>
        </w:rPr>
      </w:pPr>
      <w:r w:rsidDel="00000000" w:rsidR="00000000" w:rsidRPr="00000000">
        <w:rPr>
          <w:sz w:val="20"/>
          <w:szCs w:val="20"/>
          <w:rtl w:val="0"/>
        </w:rPr>
        <w:t xml:space="preserve">We will explain how they work and their structure in the following section. </w:t>
      </w:r>
    </w:p>
    <w:p w:rsidR="00000000" w:rsidDel="00000000" w:rsidP="00000000" w:rsidRDefault="00000000" w:rsidRPr="00000000" w14:paraId="0000003F">
      <w:pPr>
        <w:pStyle w:val="Heading3"/>
        <w:numPr>
          <w:ilvl w:val="0"/>
          <w:numId w:val="1"/>
        </w:numPr>
        <w:spacing w:after="60" w:before="180" w:lineRule="auto"/>
        <w:ind w:left="288"/>
        <w:jc w:val="center"/>
        <w:rPr/>
      </w:pPr>
      <w:bookmarkStart w:colFirst="0" w:colLast="0" w:name="_heading=h.mfidcdgrnab6" w:id="2"/>
      <w:bookmarkEnd w:id="2"/>
      <w:r w:rsidDel="00000000" w:rsidR="00000000" w:rsidRPr="00000000">
        <w:rPr>
          <w:rtl w:val="0"/>
        </w:rPr>
        <w:t xml:space="preserve">Problem Formulation and Calculation</w:t>
      </w:r>
    </w:p>
    <w:p w:rsidR="00000000" w:rsidDel="00000000" w:rsidP="00000000" w:rsidRDefault="00000000" w:rsidRPr="00000000" w14:paraId="00000040">
      <w:pPr>
        <w:pStyle w:val="Heading4"/>
        <w:numPr>
          <w:ilvl w:val="1"/>
          <w:numId w:val="1"/>
        </w:numPr>
        <w:spacing w:after="60" w:before="180" w:lineRule="auto"/>
        <w:ind w:left="288"/>
        <w:jc w:val="both"/>
        <w:rPr/>
      </w:pPr>
      <w:bookmarkStart w:colFirst="0" w:colLast="0" w:name="_heading=h.fjpdju65k4fk" w:id="3"/>
      <w:bookmarkEnd w:id="3"/>
      <w:r w:rsidDel="00000000" w:rsidR="00000000" w:rsidRPr="00000000">
        <w:rPr>
          <w:rtl w:val="0"/>
        </w:rPr>
        <w:t xml:space="preserve">Multi-layer Perceptron</w:t>
      </w:r>
    </w:p>
    <w:p w:rsidR="00000000" w:rsidDel="00000000" w:rsidP="00000000" w:rsidRDefault="00000000" w:rsidRPr="00000000" w14:paraId="00000041">
      <w:pPr>
        <w:ind w:firstLine="270"/>
        <w:rPr>
          <w:sz w:val="20"/>
          <w:szCs w:val="20"/>
        </w:rPr>
      </w:pPr>
      <w:r w:rsidDel="00000000" w:rsidR="00000000" w:rsidRPr="00000000">
        <w:rPr>
          <w:sz w:val="20"/>
          <w:szCs w:val="20"/>
          <w:rtl w:val="0"/>
        </w:rPr>
        <w:t xml:space="preserve">In neural networks, the basic network is the MLP, and we will train the model first by using backpropagation (BP) to MLP (Fig. 3). Since in the real world, most of the problems are non-linear and not linearly separable. The gradient of a composition function is computed by using BP, which is to search through all the possible parameters then to minimize the cost error function. The concepts of MLP and RNN, the difference between them is that RNNs allow for loops in the network. And their weights are shared in each timestamp.</w:t>
      </w:r>
    </w:p>
    <w:p w:rsidR="00000000" w:rsidDel="00000000" w:rsidP="00000000" w:rsidRDefault="00000000" w:rsidRPr="00000000" w14:paraId="00000042">
      <w:pPr>
        <w:spacing w:after="0" w:before="200" w:lineRule="auto"/>
        <w:ind w:left="0" w:firstLine="0"/>
        <w:jc w:val="center"/>
        <w:rPr>
          <w:sz w:val="20"/>
          <w:szCs w:val="20"/>
        </w:rPr>
      </w:pPr>
      <w:r w:rsidDel="00000000" w:rsidR="00000000" w:rsidRPr="00000000">
        <w:rPr>
          <w:sz w:val="20"/>
          <w:szCs w:val="20"/>
        </w:rPr>
        <w:drawing>
          <wp:inline distB="114300" distT="114300" distL="114300" distR="114300">
            <wp:extent cx="2433003" cy="1077593"/>
            <wp:effectExtent b="0" l="0" r="0" t="0"/>
            <wp:docPr id="4" name="image2.png"/>
            <a:graphic>
              <a:graphicData uri="http://schemas.openxmlformats.org/drawingml/2006/picture">
                <pic:pic>
                  <pic:nvPicPr>
                    <pic:cNvPr id="0" name="image2.png"/>
                    <pic:cNvPicPr preferRelativeResize="0"/>
                  </pic:nvPicPr>
                  <pic:blipFill>
                    <a:blip r:embed="rId11"/>
                    <a:srcRect b="0" l="0" r="0" t="0"/>
                    <a:stretch>
                      <a:fillRect/>
                    </a:stretch>
                  </pic:blipFill>
                  <pic:spPr>
                    <a:xfrm>
                      <a:off x="0" y="0"/>
                      <a:ext cx="2433003" cy="1077593"/>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spacing w:after="200" w:before="0" w:lineRule="auto"/>
        <w:ind w:left="0" w:firstLine="0"/>
        <w:jc w:val="center"/>
        <w:rPr>
          <w:sz w:val="16"/>
          <w:szCs w:val="16"/>
        </w:rPr>
      </w:pPr>
      <w:r w:rsidDel="00000000" w:rsidR="00000000" w:rsidRPr="00000000">
        <w:rPr>
          <w:sz w:val="16"/>
          <w:szCs w:val="16"/>
          <w:rtl w:val="0"/>
        </w:rPr>
        <w:t xml:space="preserve">Fig. 3. MLP Structure [7]</w:t>
      </w:r>
    </w:p>
    <w:p w:rsidR="00000000" w:rsidDel="00000000" w:rsidP="00000000" w:rsidRDefault="00000000" w:rsidRPr="00000000" w14:paraId="00000044">
      <w:pPr>
        <w:ind w:left="0" w:firstLine="0"/>
        <w:rPr>
          <w:sz w:val="20"/>
          <w:szCs w:val="20"/>
        </w:rPr>
      </w:pPr>
      <w:r w:rsidDel="00000000" w:rsidR="00000000" w:rsidRPr="00000000">
        <w:rPr>
          <w:sz w:val="20"/>
          <w:szCs w:val="20"/>
          <w:rtl w:val="0"/>
        </w:rPr>
        <w:t xml:space="preserve">Based on the results of MLP and LSTM, we will compare their performances. And choosing the best model to train and predict the motion of robots.</w:t>
      </w:r>
      <w:r w:rsidDel="00000000" w:rsidR="00000000" w:rsidRPr="00000000">
        <w:rPr>
          <w:rtl w:val="0"/>
        </w:rPr>
      </w:r>
    </w:p>
    <w:p w:rsidR="00000000" w:rsidDel="00000000" w:rsidP="00000000" w:rsidRDefault="00000000" w:rsidRPr="00000000" w14:paraId="00000045">
      <w:pPr>
        <w:pStyle w:val="Heading4"/>
        <w:numPr>
          <w:ilvl w:val="1"/>
          <w:numId w:val="1"/>
        </w:numPr>
        <w:spacing w:after="60" w:before="180" w:lineRule="auto"/>
        <w:ind w:left="288"/>
        <w:jc w:val="both"/>
        <w:rPr/>
      </w:pPr>
      <w:bookmarkStart w:colFirst="0" w:colLast="0" w:name="_heading=h.sy64iuivgoz3" w:id="4"/>
      <w:bookmarkEnd w:id="4"/>
      <w:r w:rsidDel="00000000" w:rsidR="00000000" w:rsidRPr="00000000">
        <w:rPr>
          <w:rtl w:val="0"/>
        </w:rPr>
        <w:t xml:space="preserve">Gates and states</w:t>
      </w:r>
    </w:p>
    <w:p w:rsidR="00000000" w:rsidDel="00000000" w:rsidP="00000000" w:rsidRDefault="00000000" w:rsidRPr="00000000" w14:paraId="00000046">
      <w:pPr>
        <w:pStyle w:val="Heading5"/>
        <w:numPr>
          <w:ilvl w:val="2"/>
          <w:numId w:val="1"/>
        </w:numPr>
        <w:spacing w:after="60" w:before="180" w:lineRule="auto"/>
        <w:ind w:left="720"/>
        <w:jc w:val="both"/>
        <w:rPr/>
      </w:pPr>
      <w:bookmarkStart w:colFirst="0" w:colLast="0" w:name="_heading=h.ynjhlxqybshp" w:id="5"/>
      <w:bookmarkEnd w:id="5"/>
      <w:r w:rsidDel="00000000" w:rsidR="00000000" w:rsidRPr="00000000">
        <w:rPr>
          <w:rtl w:val="0"/>
        </w:rPr>
        <w:t xml:space="preserve">Feed-Forward</w:t>
      </w:r>
    </w:p>
    <w:p w:rsidR="00000000" w:rsidDel="00000000" w:rsidP="00000000" w:rsidRDefault="00000000" w:rsidRPr="00000000" w14:paraId="00000047">
      <w:pPr>
        <w:ind w:firstLine="270"/>
        <w:jc w:val="both"/>
        <w:rPr>
          <w:sz w:val="20"/>
          <w:szCs w:val="20"/>
        </w:rPr>
      </w:pPr>
      <w:r w:rsidDel="00000000" w:rsidR="00000000" w:rsidRPr="00000000">
        <w:rPr>
          <w:sz w:val="20"/>
          <w:szCs w:val="20"/>
          <w:rtl w:val="0"/>
        </w:rPr>
        <w:t xml:space="preserve">In the beginning, we need to clarify the notation and symbolic’s meaning in Fig. 2: f</w:t>
      </w:r>
      <w:r w:rsidDel="00000000" w:rsidR="00000000" w:rsidRPr="00000000">
        <w:rPr>
          <w:sz w:val="20"/>
          <w:szCs w:val="20"/>
          <w:vertAlign w:val="subscript"/>
          <w:rtl w:val="0"/>
        </w:rPr>
        <w:t xml:space="preserve">t</w:t>
      </w:r>
      <w:r w:rsidDel="00000000" w:rsidR="00000000" w:rsidRPr="00000000">
        <w:rPr>
          <w:sz w:val="20"/>
          <w:szCs w:val="20"/>
          <w:rtl w:val="0"/>
        </w:rPr>
        <w:t xml:space="preserve"> is the Forget gate output; i</w:t>
      </w:r>
      <w:r w:rsidDel="00000000" w:rsidR="00000000" w:rsidRPr="00000000">
        <w:rPr>
          <w:sz w:val="20"/>
          <w:szCs w:val="20"/>
          <w:vertAlign w:val="subscript"/>
          <w:rtl w:val="0"/>
        </w:rPr>
        <w:t xml:space="preserve">t</w:t>
      </w:r>
      <w:r w:rsidDel="00000000" w:rsidR="00000000" w:rsidRPr="00000000">
        <w:rPr>
          <w:sz w:val="20"/>
          <w:szCs w:val="20"/>
          <w:rtl w:val="0"/>
        </w:rPr>
        <w:t xml:space="preserve"> is the Input gate output; Ĉ</w:t>
      </w:r>
      <w:r w:rsidDel="00000000" w:rsidR="00000000" w:rsidRPr="00000000">
        <w:rPr>
          <w:sz w:val="20"/>
          <w:szCs w:val="20"/>
          <w:vertAlign w:val="subscript"/>
          <w:rtl w:val="0"/>
        </w:rPr>
        <w:t xml:space="preserve">t</w:t>
      </w:r>
      <w:r w:rsidDel="00000000" w:rsidR="00000000" w:rsidRPr="00000000">
        <w:rPr>
          <w:sz w:val="20"/>
          <w:szCs w:val="20"/>
          <w:rtl w:val="0"/>
        </w:rPr>
        <w:t xml:space="preserve"> is noted as New candidate values; C</w:t>
      </w:r>
      <w:r w:rsidDel="00000000" w:rsidR="00000000" w:rsidRPr="00000000">
        <w:rPr>
          <w:sz w:val="20"/>
          <w:szCs w:val="20"/>
          <w:vertAlign w:val="subscript"/>
          <w:rtl w:val="0"/>
        </w:rPr>
        <w:t xml:space="preserve">t </w:t>
      </w:r>
      <w:r w:rsidDel="00000000" w:rsidR="00000000" w:rsidRPr="00000000">
        <w:rPr>
          <w:sz w:val="20"/>
          <w:szCs w:val="20"/>
          <w:rtl w:val="0"/>
        </w:rPr>
        <w:t xml:space="preserve"> is the New cell state; C</w:t>
      </w:r>
      <w:r w:rsidDel="00000000" w:rsidR="00000000" w:rsidRPr="00000000">
        <w:rPr>
          <w:sz w:val="20"/>
          <w:szCs w:val="20"/>
          <w:vertAlign w:val="subscript"/>
          <w:rtl w:val="0"/>
        </w:rPr>
        <w:t xml:space="preserve">t-1</w:t>
      </w:r>
      <w:r w:rsidDel="00000000" w:rsidR="00000000" w:rsidRPr="00000000">
        <w:rPr>
          <w:sz w:val="20"/>
          <w:szCs w:val="20"/>
          <w:rtl w:val="0"/>
        </w:rPr>
        <w:t xml:space="preserve"> is noted as the Previous cell state; o</w:t>
      </w:r>
      <w:r w:rsidDel="00000000" w:rsidR="00000000" w:rsidRPr="00000000">
        <w:rPr>
          <w:sz w:val="20"/>
          <w:szCs w:val="20"/>
          <w:vertAlign w:val="subscript"/>
          <w:rtl w:val="0"/>
        </w:rPr>
        <w:t xml:space="preserve">t</w:t>
      </w:r>
      <w:r w:rsidDel="00000000" w:rsidR="00000000" w:rsidRPr="00000000">
        <w:rPr>
          <w:sz w:val="20"/>
          <w:szCs w:val="20"/>
          <w:rtl w:val="0"/>
        </w:rPr>
        <w:t xml:space="preserve"> is the Output gate’s output; and h</w:t>
      </w:r>
      <w:r w:rsidDel="00000000" w:rsidR="00000000" w:rsidRPr="00000000">
        <w:rPr>
          <w:sz w:val="20"/>
          <w:szCs w:val="20"/>
          <w:vertAlign w:val="subscript"/>
          <w:rtl w:val="0"/>
        </w:rPr>
        <w:t xml:space="preserve">t</w:t>
      </w:r>
      <w:r w:rsidDel="00000000" w:rsidR="00000000" w:rsidRPr="00000000">
        <w:rPr>
          <w:sz w:val="20"/>
          <w:szCs w:val="20"/>
          <w:rtl w:val="0"/>
        </w:rPr>
        <w:t xml:space="preserve"> is the Hidden state. The key point to understanding LSTM is to treat it as a conveyor, all the things are on a conveyor. After this, we look at the structure, the first one of it is the Forget Gate, which takes h</w:t>
      </w:r>
      <w:r w:rsidDel="00000000" w:rsidR="00000000" w:rsidRPr="00000000">
        <w:rPr>
          <w:sz w:val="20"/>
          <w:szCs w:val="20"/>
          <w:vertAlign w:val="subscript"/>
          <w:rtl w:val="0"/>
        </w:rPr>
        <w:t xml:space="preserve">t-1</w:t>
      </w:r>
      <w:r w:rsidDel="00000000" w:rsidR="00000000" w:rsidRPr="00000000">
        <w:rPr>
          <w:sz w:val="20"/>
          <w:szCs w:val="20"/>
          <w:rtl w:val="0"/>
        </w:rPr>
        <w:t xml:space="preserve"> the previous hidden state from the previous step and the input x</w:t>
      </w:r>
      <w:r w:rsidDel="00000000" w:rsidR="00000000" w:rsidRPr="00000000">
        <w:rPr>
          <w:sz w:val="20"/>
          <w:szCs w:val="20"/>
          <w:vertAlign w:val="subscript"/>
          <w:rtl w:val="0"/>
        </w:rPr>
        <w:t xml:space="preserve">t</w:t>
      </w:r>
      <w:r w:rsidDel="00000000" w:rsidR="00000000" w:rsidRPr="00000000">
        <w:rPr>
          <w:sz w:val="20"/>
          <w:szCs w:val="20"/>
          <w:rtl w:val="0"/>
        </w:rPr>
        <w:t xml:space="preserve"> at the current timestamp, then it will output </w:t>
      </w:r>
      <w:r w:rsidDel="00000000" w:rsidR="00000000" w:rsidRPr="00000000">
        <w:rPr>
          <w:b w:val="1"/>
          <w:sz w:val="20"/>
          <w:szCs w:val="20"/>
          <w:rtl w:val="0"/>
        </w:rPr>
        <w:t xml:space="preserve">0</w:t>
      </w:r>
      <w:r w:rsidDel="00000000" w:rsidR="00000000" w:rsidRPr="00000000">
        <w:rPr>
          <w:sz w:val="20"/>
          <w:szCs w:val="20"/>
          <w:rtl w:val="0"/>
        </w:rPr>
        <w:t xml:space="preserve"> or </w:t>
      </w:r>
      <w:r w:rsidDel="00000000" w:rsidR="00000000" w:rsidRPr="00000000">
        <w:rPr>
          <w:b w:val="1"/>
          <w:sz w:val="20"/>
          <w:szCs w:val="20"/>
          <w:rtl w:val="0"/>
        </w:rPr>
        <w:t xml:space="preserve">1</w:t>
      </w:r>
      <w:r w:rsidDel="00000000" w:rsidR="00000000" w:rsidRPr="00000000">
        <w:rPr>
          <w:sz w:val="20"/>
          <w:szCs w:val="20"/>
          <w:rtl w:val="0"/>
        </w:rPr>
        <w:t xml:space="preserve">, as the output f</w:t>
      </w:r>
      <w:r w:rsidDel="00000000" w:rsidR="00000000" w:rsidRPr="00000000">
        <w:rPr>
          <w:sz w:val="20"/>
          <w:szCs w:val="20"/>
          <w:vertAlign w:val="subscript"/>
          <w:rtl w:val="0"/>
        </w:rPr>
        <w:t xml:space="preserve">t</w:t>
      </w:r>
      <w:r w:rsidDel="00000000" w:rsidR="00000000" w:rsidRPr="00000000">
        <w:rPr>
          <w:sz w:val="20"/>
          <w:szCs w:val="20"/>
          <w:rtl w:val="0"/>
        </w:rPr>
        <w:t xml:space="preserve"> of the forget gate, </w:t>
      </w:r>
      <w:r w:rsidDel="00000000" w:rsidR="00000000" w:rsidRPr="00000000">
        <w:rPr>
          <w:b w:val="1"/>
          <w:sz w:val="20"/>
          <w:szCs w:val="20"/>
          <w:rtl w:val="0"/>
        </w:rPr>
        <w:t xml:space="preserve">0</w:t>
      </w:r>
      <w:r w:rsidDel="00000000" w:rsidR="00000000" w:rsidRPr="00000000">
        <w:rPr>
          <w:sz w:val="20"/>
          <w:szCs w:val="20"/>
          <w:rtl w:val="0"/>
        </w:rPr>
        <w:t xml:space="preserve"> means it will forget this “thing”, </w:t>
      </w:r>
      <w:r w:rsidDel="00000000" w:rsidR="00000000" w:rsidRPr="00000000">
        <w:rPr>
          <w:b w:val="1"/>
          <w:sz w:val="20"/>
          <w:szCs w:val="20"/>
          <w:rtl w:val="0"/>
        </w:rPr>
        <w:t xml:space="preserve">1</w:t>
      </w:r>
      <w:r w:rsidDel="00000000" w:rsidR="00000000" w:rsidRPr="00000000">
        <w:rPr>
          <w:sz w:val="20"/>
          <w:szCs w:val="20"/>
          <w:rtl w:val="0"/>
        </w:rPr>
        <w:t xml:space="preserve"> means remember this, the equation is shown as Eq. 1. It is noted that W and U are both weights, and their weights are not the same, they do not share the value for all the gates and states. Next, we walk through to Input Gate, then the cell state</w:t>
      </w:r>
    </w:p>
    <w:p w:rsidR="00000000" w:rsidDel="00000000" w:rsidP="00000000" w:rsidRDefault="00000000" w:rsidRPr="00000000" w14:paraId="00000048">
      <w:pPr>
        <w:spacing w:after="200" w:before="200" w:lineRule="auto"/>
        <w:ind w:left="0" w:firstLine="0"/>
        <w:jc w:val="center"/>
        <w:rPr>
          <w:sz w:val="16"/>
          <w:szCs w:val="16"/>
        </w:rPr>
      </w:pPr>
      <w:r w:rsidDel="00000000" w:rsidR="00000000" w:rsidRPr="00000000">
        <w:rPr>
          <w:sz w:val="16"/>
          <w:szCs w:val="16"/>
          <w:rtl w:val="0"/>
        </w:rPr>
        <w:t xml:space="preserve">f</w:t>
      </w:r>
      <w:r w:rsidDel="00000000" w:rsidR="00000000" w:rsidRPr="00000000">
        <w:rPr>
          <w:sz w:val="16"/>
          <w:szCs w:val="16"/>
          <w:vertAlign w:val="subscript"/>
          <w:rtl w:val="0"/>
        </w:rPr>
        <w:t xml:space="preserve">t</w:t>
      </w:r>
      <w:r w:rsidDel="00000000" w:rsidR="00000000" w:rsidRPr="00000000">
        <w:rPr>
          <w:sz w:val="16"/>
          <w:szCs w:val="16"/>
          <w:rtl w:val="0"/>
        </w:rPr>
        <w:t xml:space="preserve"> = σ(W</w:t>
      </w:r>
      <w:r w:rsidDel="00000000" w:rsidR="00000000" w:rsidRPr="00000000">
        <w:rPr>
          <w:sz w:val="16"/>
          <w:szCs w:val="16"/>
          <w:vertAlign w:val="subscript"/>
          <w:rtl w:val="0"/>
        </w:rPr>
        <w:t xml:space="preserve">f</w:t>
      </w:r>
      <w:r w:rsidDel="00000000" w:rsidR="00000000" w:rsidRPr="00000000">
        <w:rPr>
          <w:sz w:val="16"/>
          <w:szCs w:val="16"/>
          <w:rtl w:val="0"/>
        </w:rPr>
        <w:t xml:space="preserve"> • h</w:t>
      </w:r>
      <w:r w:rsidDel="00000000" w:rsidR="00000000" w:rsidRPr="00000000">
        <w:rPr>
          <w:sz w:val="16"/>
          <w:szCs w:val="16"/>
          <w:vertAlign w:val="subscript"/>
          <w:rtl w:val="0"/>
        </w:rPr>
        <w:t xml:space="preserve">t-1</w:t>
      </w:r>
      <w:r w:rsidDel="00000000" w:rsidR="00000000" w:rsidRPr="00000000">
        <w:rPr>
          <w:sz w:val="16"/>
          <w:szCs w:val="16"/>
          <w:rtl w:val="0"/>
        </w:rPr>
        <w:t xml:space="preserve"> + U</w:t>
      </w:r>
      <w:r w:rsidDel="00000000" w:rsidR="00000000" w:rsidRPr="00000000">
        <w:rPr>
          <w:sz w:val="16"/>
          <w:szCs w:val="16"/>
          <w:vertAlign w:val="subscript"/>
          <w:rtl w:val="0"/>
        </w:rPr>
        <w:t xml:space="preserve">f</w:t>
      </w:r>
      <w:r w:rsidDel="00000000" w:rsidR="00000000" w:rsidRPr="00000000">
        <w:rPr>
          <w:sz w:val="16"/>
          <w:szCs w:val="16"/>
          <w:rtl w:val="0"/>
        </w:rPr>
        <w:t xml:space="preserve"> • x</w:t>
      </w:r>
      <w:r w:rsidDel="00000000" w:rsidR="00000000" w:rsidRPr="00000000">
        <w:rPr>
          <w:sz w:val="16"/>
          <w:szCs w:val="16"/>
          <w:vertAlign w:val="subscript"/>
          <w:rtl w:val="0"/>
        </w:rPr>
        <w:t xml:space="preserve">t</w:t>
      </w:r>
      <w:r w:rsidDel="00000000" w:rsidR="00000000" w:rsidRPr="00000000">
        <w:rPr>
          <w:sz w:val="16"/>
          <w:szCs w:val="16"/>
          <w:rtl w:val="0"/>
        </w:rPr>
        <w:t xml:space="preserve"> + b</w:t>
      </w:r>
      <w:r w:rsidDel="00000000" w:rsidR="00000000" w:rsidRPr="00000000">
        <w:rPr>
          <w:sz w:val="16"/>
          <w:szCs w:val="16"/>
          <w:vertAlign w:val="subscript"/>
          <w:rtl w:val="0"/>
        </w:rPr>
        <w:t xml:space="preserve">f</w:t>
      </w:r>
      <w:r w:rsidDel="00000000" w:rsidR="00000000" w:rsidRPr="00000000">
        <w:rPr>
          <w:sz w:val="16"/>
          <w:szCs w:val="16"/>
          <w:rtl w:val="0"/>
        </w:rPr>
        <w:t xml:space="preserve">) (</w:t>
      </w:r>
      <w:r w:rsidDel="00000000" w:rsidR="00000000" w:rsidRPr="00000000">
        <w:rPr>
          <w:sz w:val="16"/>
          <w:szCs w:val="16"/>
          <w:rtl w:val="0"/>
        </w:rPr>
        <w:t xml:space="preserve">1)</w:t>
      </w:r>
    </w:p>
    <w:p w:rsidR="00000000" w:rsidDel="00000000" w:rsidP="00000000" w:rsidRDefault="00000000" w:rsidRPr="00000000" w14:paraId="00000049">
      <w:pPr>
        <w:ind w:left="0" w:firstLine="0"/>
        <w:jc w:val="both"/>
        <w:rPr>
          <w:sz w:val="20"/>
          <w:szCs w:val="20"/>
        </w:rPr>
      </w:pPr>
      <w:r w:rsidDel="00000000" w:rsidR="00000000" w:rsidRPr="00000000">
        <w:rPr>
          <w:sz w:val="20"/>
          <w:szCs w:val="20"/>
          <w:rtl w:val="0"/>
        </w:rPr>
        <w:t xml:space="preserve">will be updated upon the output of the Input Gate and candidate value. There are two sections of the Input Gate, the Input layer, which receives the previous hidden state and value of the current input, is the same as Forget Gate. Then we forward to the tanh layer, which outputs a vector of new candidate values. After this,  the outputs from the tanh layer and Input Gate layer will be put together. It will be used to update the state of the cell, the equations are shown in Eq. 2 and 3. In the third step, we will focus on the cell state, by </w:t>
      </w:r>
    </w:p>
    <w:p w:rsidR="00000000" w:rsidDel="00000000" w:rsidP="00000000" w:rsidRDefault="00000000" w:rsidRPr="00000000" w14:paraId="0000004A">
      <w:pPr>
        <w:spacing w:before="200" w:lineRule="auto"/>
        <w:jc w:val="center"/>
        <w:rPr>
          <w:sz w:val="16"/>
          <w:szCs w:val="16"/>
        </w:rPr>
      </w:pPr>
      <w:r w:rsidDel="00000000" w:rsidR="00000000" w:rsidRPr="00000000">
        <w:rPr>
          <w:sz w:val="16"/>
          <w:szCs w:val="16"/>
          <w:rtl w:val="0"/>
        </w:rPr>
        <w:t xml:space="preserve">i</w:t>
      </w:r>
      <w:r w:rsidDel="00000000" w:rsidR="00000000" w:rsidRPr="00000000">
        <w:rPr>
          <w:sz w:val="16"/>
          <w:szCs w:val="16"/>
          <w:vertAlign w:val="subscript"/>
          <w:rtl w:val="0"/>
        </w:rPr>
        <w:t xml:space="preserve">t</w:t>
      </w:r>
      <w:r w:rsidDel="00000000" w:rsidR="00000000" w:rsidRPr="00000000">
        <w:rPr>
          <w:sz w:val="16"/>
          <w:szCs w:val="16"/>
          <w:rtl w:val="0"/>
        </w:rPr>
        <w:t xml:space="preserve"> = σ(W</w:t>
      </w:r>
      <w:r w:rsidDel="00000000" w:rsidR="00000000" w:rsidRPr="00000000">
        <w:rPr>
          <w:sz w:val="16"/>
          <w:szCs w:val="16"/>
          <w:vertAlign w:val="subscript"/>
          <w:rtl w:val="0"/>
        </w:rPr>
        <w:t xml:space="preserve">i</w:t>
      </w:r>
      <w:r w:rsidDel="00000000" w:rsidR="00000000" w:rsidRPr="00000000">
        <w:rPr>
          <w:sz w:val="16"/>
          <w:szCs w:val="16"/>
          <w:rtl w:val="0"/>
        </w:rPr>
        <w:t xml:space="preserve"> • h</w:t>
      </w:r>
      <w:r w:rsidDel="00000000" w:rsidR="00000000" w:rsidRPr="00000000">
        <w:rPr>
          <w:sz w:val="16"/>
          <w:szCs w:val="16"/>
          <w:vertAlign w:val="subscript"/>
          <w:rtl w:val="0"/>
        </w:rPr>
        <w:t xml:space="preserve">t-1</w:t>
      </w:r>
      <w:r w:rsidDel="00000000" w:rsidR="00000000" w:rsidRPr="00000000">
        <w:rPr>
          <w:sz w:val="16"/>
          <w:szCs w:val="16"/>
          <w:rtl w:val="0"/>
        </w:rPr>
        <w:t xml:space="preserve"> + U</w:t>
      </w:r>
      <w:r w:rsidDel="00000000" w:rsidR="00000000" w:rsidRPr="00000000">
        <w:rPr>
          <w:sz w:val="16"/>
          <w:szCs w:val="16"/>
          <w:vertAlign w:val="subscript"/>
          <w:rtl w:val="0"/>
        </w:rPr>
        <w:t xml:space="preserve">i</w:t>
      </w:r>
      <w:r w:rsidDel="00000000" w:rsidR="00000000" w:rsidRPr="00000000">
        <w:rPr>
          <w:sz w:val="16"/>
          <w:szCs w:val="16"/>
          <w:rtl w:val="0"/>
        </w:rPr>
        <w:t xml:space="preserve"> • x</w:t>
      </w:r>
      <w:r w:rsidDel="00000000" w:rsidR="00000000" w:rsidRPr="00000000">
        <w:rPr>
          <w:sz w:val="16"/>
          <w:szCs w:val="16"/>
          <w:vertAlign w:val="subscript"/>
          <w:rtl w:val="0"/>
        </w:rPr>
        <w:t xml:space="preserve">t</w:t>
      </w:r>
      <w:r w:rsidDel="00000000" w:rsidR="00000000" w:rsidRPr="00000000">
        <w:rPr>
          <w:sz w:val="16"/>
          <w:szCs w:val="16"/>
          <w:rtl w:val="0"/>
        </w:rPr>
        <w:t xml:space="preserve"> + b</w:t>
      </w:r>
      <w:r w:rsidDel="00000000" w:rsidR="00000000" w:rsidRPr="00000000">
        <w:rPr>
          <w:sz w:val="16"/>
          <w:szCs w:val="16"/>
          <w:vertAlign w:val="subscript"/>
          <w:rtl w:val="0"/>
        </w:rPr>
        <w:t xml:space="preserve">i</w:t>
      </w:r>
      <w:r w:rsidDel="00000000" w:rsidR="00000000" w:rsidRPr="00000000">
        <w:rPr>
          <w:sz w:val="16"/>
          <w:szCs w:val="16"/>
          <w:rtl w:val="0"/>
        </w:rPr>
        <w:t xml:space="preserve">) (2)</w:t>
      </w:r>
    </w:p>
    <w:p w:rsidR="00000000" w:rsidDel="00000000" w:rsidP="00000000" w:rsidRDefault="00000000" w:rsidRPr="00000000" w14:paraId="0000004B">
      <w:pPr>
        <w:spacing w:before="200" w:lineRule="auto"/>
        <w:jc w:val="center"/>
        <w:rPr>
          <w:sz w:val="16"/>
          <w:szCs w:val="16"/>
        </w:rPr>
      </w:pPr>
      <w:r w:rsidDel="00000000" w:rsidR="00000000" w:rsidRPr="00000000">
        <w:rPr>
          <w:sz w:val="16"/>
          <w:szCs w:val="16"/>
          <w:rtl w:val="0"/>
        </w:rPr>
        <w:t xml:space="preserve">Ĉ</w:t>
      </w:r>
      <w:r w:rsidDel="00000000" w:rsidR="00000000" w:rsidRPr="00000000">
        <w:rPr>
          <w:sz w:val="16"/>
          <w:szCs w:val="16"/>
          <w:vertAlign w:val="subscript"/>
          <w:rtl w:val="0"/>
        </w:rPr>
        <w:t xml:space="preserve">t</w:t>
      </w:r>
      <w:r w:rsidDel="00000000" w:rsidR="00000000" w:rsidRPr="00000000">
        <w:rPr>
          <w:sz w:val="16"/>
          <w:szCs w:val="16"/>
          <w:rtl w:val="0"/>
        </w:rPr>
        <w:t xml:space="preserve"> = tanh (W</w:t>
      </w:r>
      <w:r w:rsidDel="00000000" w:rsidR="00000000" w:rsidRPr="00000000">
        <w:rPr>
          <w:sz w:val="16"/>
          <w:szCs w:val="16"/>
          <w:vertAlign w:val="subscript"/>
          <w:rtl w:val="0"/>
        </w:rPr>
        <w:t xml:space="preserve">c</w:t>
      </w:r>
      <w:r w:rsidDel="00000000" w:rsidR="00000000" w:rsidRPr="00000000">
        <w:rPr>
          <w:sz w:val="16"/>
          <w:szCs w:val="16"/>
          <w:rtl w:val="0"/>
        </w:rPr>
        <w:t xml:space="preserve"> • h</w:t>
      </w:r>
      <w:r w:rsidDel="00000000" w:rsidR="00000000" w:rsidRPr="00000000">
        <w:rPr>
          <w:sz w:val="16"/>
          <w:szCs w:val="16"/>
          <w:vertAlign w:val="subscript"/>
          <w:rtl w:val="0"/>
        </w:rPr>
        <w:t xml:space="preserve">t-1</w:t>
      </w:r>
      <w:r w:rsidDel="00000000" w:rsidR="00000000" w:rsidRPr="00000000">
        <w:rPr>
          <w:sz w:val="16"/>
          <w:szCs w:val="16"/>
          <w:rtl w:val="0"/>
        </w:rPr>
        <w:t xml:space="preserve"> + U</w:t>
      </w:r>
      <w:r w:rsidDel="00000000" w:rsidR="00000000" w:rsidRPr="00000000">
        <w:rPr>
          <w:sz w:val="16"/>
          <w:szCs w:val="16"/>
          <w:vertAlign w:val="subscript"/>
          <w:rtl w:val="0"/>
        </w:rPr>
        <w:t xml:space="preserve">c</w:t>
      </w:r>
      <w:r w:rsidDel="00000000" w:rsidR="00000000" w:rsidRPr="00000000">
        <w:rPr>
          <w:sz w:val="16"/>
          <w:szCs w:val="16"/>
          <w:rtl w:val="0"/>
        </w:rPr>
        <w:t xml:space="preserve"> • x</w:t>
      </w:r>
      <w:r w:rsidDel="00000000" w:rsidR="00000000" w:rsidRPr="00000000">
        <w:rPr>
          <w:sz w:val="16"/>
          <w:szCs w:val="16"/>
          <w:vertAlign w:val="subscript"/>
          <w:rtl w:val="0"/>
        </w:rPr>
        <w:t xml:space="preserve">t</w:t>
      </w:r>
      <w:r w:rsidDel="00000000" w:rsidR="00000000" w:rsidRPr="00000000">
        <w:rPr>
          <w:sz w:val="16"/>
          <w:szCs w:val="16"/>
          <w:rtl w:val="0"/>
        </w:rPr>
        <w:t xml:space="preserve"> + b</w:t>
      </w:r>
      <w:r w:rsidDel="00000000" w:rsidR="00000000" w:rsidRPr="00000000">
        <w:rPr>
          <w:sz w:val="16"/>
          <w:szCs w:val="16"/>
          <w:vertAlign w:val="subscript"/>
          <w:rtl w:val="0"/>
        </w:rPr>
        <w:t xml:space="preserve">c</w:t>
      </w:r>
      <w:r w:rsidDel="00000000" w:rsidR="00000000" w:rsidRPr="00000000">
        <w:rPr>
          <w:sz w:val="16"/>
          <w:szCs w:val="16"/>
          <w:rtl w:val="0"/>
        </w:rPr>
        <w:t xml:space="preserve">) (3)</w:t>
      </w:r>
    </w:p>
    <w:p w:rsidR="00000000" w:rsidDel="00000000" w:rsidP="00000000" w:rsidRDefault="00000000" w:rsidRPr="00000000" w14:paraId="0000004C">
      <w:pPr>
        <w:spacing w:after="200" w:before="200" w:lineRule="auto"/>
        <w:jc w:val="both"/>
        <w:rPr>
          <w:sz w:val="20"/>
          <w:szCs w:val="20"/>
        </w:rPr>
      </w:pPr>
      <w:r w:rsidDel="00000000" w:rsidR="00000000" w:rsidRPr="00000000">
        <w:rPr>
          <w:sz w:val="20"/>
          <w:szCs w:val="20"/>
          <w:rtl w:val="0"/>
        </w:rPr>
        <w:t xml:space="preserve">values received from the Input layer and tanh layer, use these values to update the old cell state, C</w:t>
      </w:r>
      <w:r w:rsidDel="00000000" w:rsidR="00000000" w:rsidRPr="00000000">
        <w:rPr>
          <w:sz w:val="20"/>
          <w:szCs w:val="20"/>
          <w:vertAlign w:val="subscript"/>
          <w:rtl w:val="0"/>
        </w:rPr>
        <w:t xml:space="preserve">t-1</w:t>
      </w:r>
      <w:r w:rsidDel="00000000" w:rsidR="00000000" w:rsidRPr="00000000">
        <w:rPr>
          <w:sz w:val="20"/>
          <w:szCs w:val="20"/>
          <w:rtl w:val="0"/>
        </w:rPr>
        <w:t xml:space="preserve"> to get the new cell state C</w:t>
      </w:r>
      <w:r w:rsidDel="00000000" w:rsidR="00000000" w:rsidRPr="00000000">
        <w:rPr>
          <w:sz w:val="20"/>
          <w:szCs w:val="20"/>
          <w:vertAlign w:val="subscript"/>
          <w:rtl w:val="0"/>
        </w:rPr>
        <w:t xml:space="preserve">t</w:t>
      </w:r>
      <w:r w:rsidDel="00000000" w:rsidR="00000000" w:rsidRPr="00000000">
        <w:rPr>
          <w:sz w:val="20"/>
          <w:szCs w:val="20"/>
          <w:rtl w:val="0"/>
        </w:rPr>
        <w:t xml:space="preserve">. To do this, it multiplies the previous state with the output of Forget Gate and then adds the value after candidate Ĉt multiplies with the value of Input Gate i</w:t>
      </w:r>
      <w:r w:rsidDel="00000000" w:rsidR="00000000" w:rsidRPr="00000000">
        <w:rPr>
          <w:sz w:val="20"/>
          <w:szCs w:val="20"/>
          <w:vertAlign w:val="subscript"/>
          <w:rtl w:val="0"/>
        </w:rPr>
        <w:t xml:space="preserve">t</w:t>
      </w:r>
      <w:r w:rsidDel="00000000" w:rsidR="00000000" w:rsidRPr="00000000">
        <w:rPr>
          <w:sz w:val="20"/>
          <w:szCs w:val="20"/>
          <w:rtl w:val="0"/>
        </w:rPr>
        <w:t xml:space="preserve">, the result will be C</w:t>
      </w:r>
      <w:r w:rsidDel="00000000" w:rsidR="00000000" w:rsidRPr="00000000">
        <w:rPr>
          <w:sz w:val="20"/>
          <w:szCs w:val="20"/>
          <w:vertAlign w:val="subscript"/>
          <w:rtl w:val="0"/>
        </w:rPr>
        <w:t xml:space="preserve">t</w:t>
      </w:r>
      <w:r w:rsidDel="00000000" w:rsidR="00000000" w:rsidRPr="00000000">
        <w:rPr>
          <w:sz w:val="20"/>
          <w:szCs w:val="20"/>
          <w:rtl w:val="0"/>
        </w:rPr>
        <w:t xml:space="preserve">, and the equation as shown in Eq. 4. Finally, we are at the end </w:t>
      </w:r>
    </w:p>
    <w:p w:rsidR="00000000" w:rsidDel="00000000" w:rsidP="00000000" w:rsidRDefault="00000000" w:rsidRPr="00000000" w14:paraId="0000004D">
      <w:pPr>
        <w:spacing w:after="200" w:before="200" w:lineRule="auto"/>
        <w:jc w:val="center"/>
        <w:rPr>
          <w:sz w:val="16"/>
          <w:szCs w:val="16"/>
        </w:rPr>
      </w:pPr>
      <w:r w:rsidDel="00000000" w:rsidR="00000000" w:rsidRPr="00000000">
        <w:rPr>
          <w:sz w:val="16"/>
          <w:szCs w:val="16"/>
          <w:rtl w:val="0"/>
        </w:rPr>
        <w:t xml:space="preserve">C</w:t>
      </w:r>
      <w:r w:rsidDel="00000000" w:rsidR="00000000" w:rsidRPr="00000000">
        <w:rPr>
          <w:sz w:val="16"/>
          <w:szCs w:val="16"/>
          <w:vertAlign w:val="subscript"/>
          <w:rtl w:val="0"/>
        </w:rPr>
        <w:t xml:space="preserve">t </w:t>
      </w:r>
      <w:r w:rsidDel="00000000" w:rsidR="00000000" w:rsidRPr="00000000">
        <w:rPr>
          <w:sz w:val="16"/>
          <w:szCs w:val="16"/>
          <w:rtl w:val="0"/>
        </w:rPr>
        <w:t xml:space="preserve">= f</w:t>
      </w:r>
      <w:r w:rsidDel="00000000" w:rsidR="00000000" w:rsidRPr="00000000">
        <w:rPr>
          <w:sz w:val="16"/>
          <w:szCs w:val="16"/>
          <w:vertAlign w:val="subscript"/>
          <w:rtl w:val="0"/>
        </w:rPr>
        <w:t xml:space="preserve">t</w:t>
      </w:r>
      <w:r w:rsidDel="00000000" w:rsidR="00000000" w:rsidRPr="00000000">
        <w:rPr>
          <w:sz w:val="16"/>
          <w:szCs w:val="16"/>
          <w:rtl w:val="0"/>
        </w:rPr>
        <w:t xml:space="preserve">*C</w:t>
      </w:r>
      <w:r w:rsidDel="00000000" w:rsidR="00000000" w:rsidRPr="00000000">
        <w:rPr>
          <w:sz w:val="16"/>
          <w:szCs w:val="16"/>
          <w:vertAlign w:val="subscript"/>
          <w:rtl w:val="0"/>
        </w:rPr>
        <w:t xml:space="preserve">t-1</w:t>
      </w:r>
      <w:r w:rsidDel="00000000" w:rsidR="00000000" w:rsidRPr="00000000">
        <w:rPr>
          <w:sz w:val="16"/>
          <w:szCs w:val="16"/>
          <w:rtl w:val="0"/>
        </w:rPr>
        <w:t xml:space="preserve"> + i</w:t>
      </w:r>
      <w:r w:rsidDel="00000000" w:rsidR="00000000" w:rsidRPr="00000000">
        <w:rPr>
          <w:sz w:val="16"/>
          <w:szCs w:val="16"/>
          <w:vertAlign w:val="subscript"/>
          <w:rtl w:val="0"/>
        </w:rPr>
        <w:t xml:space="preserve">t</w:t>
      </w:r>
      <w:r w:rsidDel="00000000" w:rsidR="00000000" w:rsidRPr="00000000">
        <w:rPr>
          <w:sz w:val="16"/>
          <w:szCs w:val="16"/>
          <w:rtl w:val="0"/>
        </w:rPr>
        <w:t xml:space="preserve">*Ĉ</w:t>
      </w:r>
      <w:r w:rsidDel="00000000" w:rsidR="00000000" w:rsidRPr="00000000">
        <w:rPr>
          <w:sz w:val="16"/>
          <w:szCs w:val="16"/>
          <w:vertAlign w:val="subscript"/>
          <w:rtl w:val="0"/>
        </w:rPr>
        <w:t xml:space="preserve">t </w:t>
      </w:r>
      <w:r w:rsidDel="00000000" w:rsidR="00000000" w:rsidRPr="00000000">
        <w:rPr>
          <w:sz w:val="16"/>
          <w:szCs w:val="16"/>
          <w:rtl w:val="0"/>
        </w:rPr>
        <w:t xml:space="preserve"> (4)</w:t>
      </w:r>
    </w:p>
    <w:p w:rsidR="00000000" w:rsidDel="00000000" w:rsidP="00000000" w:rsidRDefault="00000000" w:rsidRPr="00000000" w14:paraId="0000004E">
      <w:pPr>
        <w:spacing w:after="200" w:before="200" w:lineRule="auto"/>
        <w:jc w:val="both"/>
        <w:rPr>
          <w:sz w:val="20"/>
          <w:szCs w:val="20"/>
        </w:rPr>
      </w:pPr>
      <w:r w:rsidDel="00000000" w:rsidR="00000000" w:rsidRPr="00000000">
        <w:rPr>
          <w:sz w:val="20"/>
          <w:szCs w:val="20"/>
          <w:rtl w:val="0"/>
        </w:rPr>
        <w:t xml:space="preserve">of the conveyor, Output Gate. First, like what it does at Input Gate and Forget Gate, it takes the hidden state and current input values to the sigmoid activation function. Then put the cell state through tanh, and after doing this, multiply with the sigmoid function value, we got the new state of the hidden layer. The equation is shown below in Eq. 5 and 6. After all </w:t>
      </w:r>
    </w:p>
    <w:p w:rsidR="00000000" w:rsidDel="00000000" w:rsidP="00000000" w:rsidRDefault="00000000" w:rsidRPr="00000000" w14:paraId="0000004F">
      <w:pPr>
        <w:spacing w:after="200" w:before="200" w:lineRule="auto"/>
        <w:jc w:val="center"/>
        <w:rPr>
          <w:sz w:val="16"/>
          <w:szCs w:val="16"/>
        </w:rPr>
      </w:pPr>
      <w:r w:rsidDel="00000000" w:rsidR="00000000" w:rsidRPr="00000000">
        <w:rPr>
          <w:sz w:val="16"/>
          <w:szCs w:val="16"/>
          <w:rtl w:val="0"/>
        </w:rPr>
        <w:t xml:space="preserve">o</w:t>
      </w:r>
      <w:r w:rsidDel="00000000" w:rsidR="00000000" w:rsidRPr="00000000">
        <w:rPr>
          <w:sz w:val="16"/>
          <w:szCs w:val="16"/>
          <w:vertAlign w:val="subscript"/>
          <w:rtl w:val="0"/>
        </w:rPr>
        <w:t xml:space="preserve">t</w:t>
      </w:r>
      <w:r w:rsidDel="00000000" w:rsidR="00000000" w:rsidRPr="00000000">
        <w:rPr>
          <w:sz w:val="16"/>
          <w:szCs w:val="16"/>
          <w:rtl w:val="0"/>
        </w:rPr>
        <w:t xml:space="preserve"> =  σ(W</w:t>
      </w:r>
      <w:r w:rsidDel="00000000" w:rsidR="00000000" w:rsidRPr="00000000">
        <w:rPr>
          <w:sz w:val="16"/>
          <w:szCs w:val="16"/>
          <w:vertAlign w:val="subscript"/>
          <w:rtl w:val="0"/>
        </w:rPr>
        <w:t xml:space="preserve">o</w:t>
      </w:r>
      <w:r w:rsidDel="00000000" w:rsidR="00000000" w:rsidRPr="00000000">
        <w:rPr>
          <w:sz w:val="16"/>
          <w:szCs w:val="16"/>
          <w:rtl w:val="0"/>
        </w:rPr>
        <w:t xml:space="preserve"> • h</w:t>
      </w:r>
      <w:r w:rsidDel="00000000" w:rsidR="00000000" w:rsidRPr="00000000">
        <w:rPr>
          <w:sz w:val="16"/>
          <w:szCs w:val="16"/>
          <w:vertAlign w:val="subscript"/>
          <w:rtl w:val="0"/>
        </w:rPr>
        <w:t xml:space="preserve">t-1</w:t>
      </w:r>
      <w:r w:rsidDel="00000000" w:rsidR="00000000" w:rsidRPr="00000000">
        <w:rPr>
          <w:sz w:val="16"/>
          <w:szCs w:val="16"/>
          <w:rtl w:val="0"/>
        </w:rPr>
        <w:t xml:space="preserve"> + U</w:t>
      </w:r>
      <w:r w:rsidDel="00000000" w:rsidR="00000000" w:rsidRPr="00000000">
        <w:rPr>
          <w:sz w:val="16"/>
          <w:szCs w:val="16"/>
          <w:vertAlign w:val="subscript"/>
          <w:rtl w:val="0"/>
        </w:rPr>
        <w:t xml:space="preserve">o</w:t>
      </w:r>
      <w:r w:rsidDel="00000000" w:rsidR="00000000" w:rsidRPr="00000000">
        <w:rPr>
          <w:sz w:val="16"/>
          <w:szCs w:val="16"/>
          <w:rtl w:val="0"/>
        </w:rPr>
        <w:t xml:space="preserve"> • x</w:t>
      </w:r>
      <w:r w:rsidDel="00000000" w:rsidR="00000000" w:rsidRPr="00000000">
        <w:rPr>
          <w:sz w:val="16"/>
          <w:szCs w:val="16"/>
          <w:vertAlign w:val="subscript"/>
          <w:rtl w:val="0"/>
        </w:rPr>
        <w:t xml:space="preserve">t</w:t>
      </w:r>
      <w:r w:rsidDel="00000000" w:rsidR="00000000" w:rsidRPr="00000000">
        <w:rPr>
          <w:sz w:val="16"/>
          <w:szCs w:val="16"/>
          <w:rtl w:val="0"/>
        </w:rPr>
        <w:t xml:space="preserve"> + b</w:t>
      </w:r>
      <w:r w:rsidDel="00000000" w:rsidR="00000000" w:rsidRPr="00000000">
        <w:rPr>
          <w:sz w:val="16"/>
          <w:szCs w:val="16"/>
          <w:vertAlign w:val="subscript"/>
          <w:rtl w:val="0"/>
        </w:rPr>
        <w:t xml:space="preserve">o</w:t>
      </w:r>
      <w:r w:rsidDel="00000000" w:rsidR="00000000" w:rsidRPr="00000000">
        <w:rPr>
          <w:sz w:val="16"/>
          <w:szCs w:val="16"/>
          <w:rtl w:val="0"/>
        </w:rPr>
        <w:t xml:space="preserve">) (5)</w:t>
      </w:r>
    </w:p>
    <w:p w:rsidR="00000000" w:rsidDel="00000000" w:rsidP="00000000" w:rsidRDefault="00000000" w:rsidRPr="00000000" w14:paraId="00000050">
      <w:pPr>
        <w:spacing w:after="200" w:before="200" w:lineRule="auto"/>
        <w:jc w:val="center"/>
        <w:rPr>
          <w:sz w:val="16"/>
          <w:szCs w:val="16"/>
        </w:rPr>
      </w:pPr>
      <w:r w:rsidDel="00000000" w:rsidR="00000000" w:rsidRPr="00000000">
        <w:rPr>
          <w:sz w:val="16"/>
          <w:szCs w:val="16"/>
          <w:rtl w:val="0"/>
        </w:rPr>
        <w:t xml:space="preserve">h</w:t>
      </w:r>
      <w:r w:rsidDel="00000000" w:rsidR="00000000" w:rsidRPr="00000000">
        <w:rPr>
          <w:sz w:val="16"/>
          <w:szCs w:val="16"/>
          <w:vertAlign w:val="subscript"/>
          <w:rtl w:val="0"/>
        </w:rPr>
        <w:t xml:space="preserve">t</w:t>
      </w:r>
      <w:r w:rsidDel="00000000" w:rsidR="00000000" w:rsidRPr="00000000">
        <w:rPr>
          <w:sz w:val="16"/>
          <w:szCs w:val="16"/>
          <w:rtl w:val="0"/>
        </w:rPr>
        <w:t xml:space="preserve"> = o</w:t>
      </w:r>
      <w:r w:rsidDel="00000000" w:rsidR="00000000" w:rsidRPr="00000000">
        <w:rPr>
          <w:sz w:val="16"/>
          <w:szCs w:val="16"/>
          <w:vertAlign w:val="subscript"/>
          <w:rtl w:val="0"/>
        </w:rPr>
        <w:t xml:space="preserve">t</w:t>
      </w:r>
      <w:r w:rsidDel="00000000" w:rsidR="00000000" w:rsidRPr="00000000">
        <w:rPr>
          <w:sz w:val="16"/>
          <w:szCs w:val="16"/>
          <w:rtl w:val="0"/>
        </w:rPr>
        <w:t xml:space="preserve"> * tanh(C</w:t>
      </w:r>
      <w:r w:rsidDel="00000000" w:rsidR="00000000" w:rsidRPr="00000000">
        <w:rPr>
          <w:sz w:val="16"/>
          <w:szCs w:val="16"/>
          <w:vertAlign w:val="subscript"/>
          <w:rtl w:val="0"/>
        </w:rPr>
        <w:t xml:space="preserve">t</w:t>
      </w:r>
      <w:r w:rsidDel="00000000" w:rsidR="00000000" w:rsidRPr="00000000">
        <w:rPr>
          <w:sz w:val="16"/>
          <w:szCs w:val="16"/>
          <w:rtl w:val="0"/>
        </w:rPr>
        <w:t xml:space="preserve">) (6)</w:t>
      </w:r>
    </w:p>
    <w:p w:rsidR="00000000" w:rsidDel="00000000" w:rsidP="00000000" w:rsidRDefault="00000000" w:rsidRPr="00000000" w14:paraId="00000051">
      <w:pPr>
        <w:spacing w:after="200" w:before="200" w:lineRule="auto"/>
        <w:jc w:val="both"/>
        <w:rPr>
          <w:sz w:val="20"/>
          <w:szCs w:val="20"/>
        </w:rPr>
      </w:pPr>
      <w:r w:rsidDel="00000000" w:rsidR="00000000" w:rsidRPr="00000000">
        <w:rPr>
          <w:sz w:val="20"/>
          <w:szCs w:val="20"/>
          <w:rtl w:val="0"/>
        </w:rPr>
        <w:t xml:space="preserve">the cells end of processing, the final output depends on the hidden state h</w:t>
      </w:r>
      <w:r w:rsidDel="00000000" w:rsidR="00000000" w:rsidRPr="00000000">
        <w:rPr>
          <w:sz w:val="20"/>
          <w:szCs w:val="20"/>
          <w:vertAlign w:val="subscript"/>
          <w:rtl w:val="0"/>
        </w:rPr>
        <w:t xml:space="preserve">t</w:t>
      </w:r>
      <w:r w:rsidDel="00000000" w:rsidR="00000000" w:rsidRPr="00000000">
        <w:rPr>
          <w:sz w:val="20"/>
          <w:szCs w:val="20"/>
          <w:rtl w:val="0"/>
        </w:rPr>
        <w:t xml:space="preserve">, the calculation is shown below </w:t>
      </w:r>
    </w:p>
    <w:p w:rsidR="00000000" w:rsidDel="00000000" w:rsidP="00000000" w:rsidRDefault="00000000" w:rsidRPr="00000000" w14:paraId="00000052">
      <w:pPr>
        <w:spacing w:after="200" w:before="200" w:lineRule="auto"/>
        <w:jc w:val="center"/>
        <w:rPr>
          <w:sz w:val="16"/>
          <w:szCs w:val="16"/>
        </w:rPr>
      </w:pPr>
      <w:r w:rsidDel="00000000" w:rsidR="00000000" w:rsidRPr="00000000">
        <w:rPr>
          <w:sz w:val="16"/>
          <w:szCs w:val="16"/>
          <w:rtl w:val="0"/>
        </w:rPr>
        <w:t xml:space="preserve">ŷ = w</w:t>
      </w:r>
      <w:r w:rsidDel="00000000" w:rsidR="00000000" w:rsidRPr="00000000">
        <w:rPr>
          <w:sz w:val="16"/>
          <w:szCs w:val="16"/>
          <w:vertAlign w:val="subscript"/>
          <w:rtl w:val="0"/>
        </w:rPr>
        <w:t xml:space="preserve">y</w:t>
      </w:r>
      <w:r w:rsidDel="00000000" w:rsidR="00000000" w:rsidRPr="00000000">
        <w:rPr>
          <w:sz w:val="16"/>
          <w:szCs w:val="16"/>
          <w:rtl w:val="0"/>
        </w:rPr>
        <w:t xml:space="preserve">*h2 + b</w:t>
      </w:r>
      <w:r w:rsidDel="00000000" w:rsidR="00000000" w:rsidRPr="00000000">
        <w:rPr>
          <w:sz w:val="16"/>
          <w:szCs w:val="16"/>
          <w:vertAlign w:val="subscript"/>
          <w:rtl w:val="0"/>
        </w:rPr>
        <w:t xml:space="preserve">y</w:t>
      </w:r>
      <w:r w:rsidDel="00000000" w:rsidR="00000000" w:rsidRPr="00000000">
        <w:rPr>
          <w:sz w:val="16"/>
          <w:szCs w:val="16"/>
          <w:rtl w:val="0"/>
        </w:rPr>
        <w:t xml:space="preserve"> (7)</w:t>
      </w:r>
    </w:p>
    <w:p w:rsidR="00000000" w:rsidDel="00000000" w:rsidP="00000000" w:rsidRDefault="00000000" w:rsidRPr="00000000" w14:paraId="00000053">
      <w:pPr>
        <w:spacing w:after="200" w:before="200" w:lineRule="auto"/>
        <w:jc w:val="both"/>
        <w:rPr>
          <w:sz w:val="20"/>
          <w:szCs w:val="20"/>
        </w:rPr>
      </w:pPr>
      <w:r w:rsidDel="00000000" w:rsidR="00000000" w:rsidRPr="00000000">
        <w:rPr>
          <w:sz w:val="20"/>
          <w:szCs w:val="20"/>
          <w:rtl w:val="0"/>
        </w:rPr>
        <w:t xml:space="preserve">As shown in Eq. 7, ŷ is the value of the final output. However, we must get the error and backpropagate the signal to update the weights. The error cost function we use is Means Squared Error (MSE) in Eq. 8.</w:t>
      </w:r>
    </w:p>
    <w:p w:rsidR="00000000" w:rsidDel="00000000" w:rsidP="00000000" w:rsidRDefault="00000000" w:rsidRPr="00000000" w14:paraId="00000054">
      <w:pPr>
        <w:spacing w:after="200" w:before="200" w:lineRule="auto"/>
        <w:jc w:val="center"/>
        <w:rPr>
          <w:sz w:val="16"/>
          <w:szCs w:val="16"/>
        </w:rPr>
      </w:pPr>
      <w:r w:rsidDel="00000000" w:rsidR="00000000" w:rsidRPr="00000000">
        <w:rPr>
          <w:sz w:val="16"/>
          <w:szCs w:val="16"/>
          <w:rtl w:val="0"/>
        </w:rPr>
        <w:t xml:space="preserve">E = </w:t>
      </w:r>
      <m:oMath>
        <m:f>
          <m:fPr>
            <m:ctrlPr>
              <w:rPr>
                <w:sz w:val="16"/>
                <w:szCs w:val="16"/>
              </w:rPr>
            </m:ctrlPr>
          </m:fPr>
          <m:num>
            <m:r>
              <w:rPr>
                <w:sz w:val="16"/>
                <w:szCs w:val="16"/>
              </w:rPr>
              <m:t xml:space="preserve">1</m:t>
            </m:r>
          </m:num>
          <m:den>
            <m:r>
              <w:rPr>
                <w:sz w:val="16"/>
                <w:szCs w:val="16"/>
              </w:rPr>
              <m:t xml:space="preserve">2</m:t>
            </m:r>
          </m:den>
        </m:f>
      </m:oMath>
      <w:r w:rsidDel="00000000" w:rsidR="00000000" w:rsidRPr="00000000">
        <w:rPr>
          <w:sz w:val="16"/>
          <w:szCs w:val="16"/>
          <w:rtl w:val="0"/>
        </w:rPr>
        <w:t xml:space="preserve">(y - ŷ)</w:t>
      </w:r>
      <w:r w:rsidDel="00000000" w:rsidR="00000000" w:rsidRPr="00000000">
        <w:rPr>
          <w:sz w:val="16"/>
          <w:szCs w:val="16"/>
          <w:vertAlign w:val="superscript"/>
          <w:rtl w:val="0"/>
        </w:rPr>
        <w:t xml:space="preserve">2</w:t>
      </w:r>
      <w:r w:rsidDel="00000000" w:rsidR="00000000" w:rsidRPr="00000000">
        <w:rPr>
          <w:sz w:val="16"/>
          <w:szCs w:val="16"/>
          <w:vertAlign w:val="subscript"/>
          <w:rtl w:val="0"/>
        </w:rPr>
        <w:t xml:space="preserve"> </w:t>
      </w:r>
      <w:r w:rsidDel="00000000" w:rsidR="00000000" w:rsidRPr="00000000">
        <w:rPr>
          <w:sz w:val="16"/>
          <w:szCs w:val="16"/>
          <w:rtl w:val="0"/>
        </w:rPr>
        <w:t xml:space="preserve">(8)</w:t>
      </w:r>
    </w:p>
    <w:p w:rsidR="00000000" w:rsidDel="00000000" w:rsidP="00000000" w:rsidRDefault="00000000" w:rsidRPr="00000000" w14:paraId="00000055">
      <w:pPr>
        <w:spacing w:after="200" w:before="200" w:lineRule="auto"/>
        <w:jc w:val="both"/>
        <w:rPr>
          <w:sz w:val="20"/>
          <w:szCs w:val="20"/>
        </w:rPr>
      </w:pPr>
      <w:r w:rsidDel="00000000" w:rsidR="00000000" w:rsidRPr="00000000">
        <w:rPr>
          <w:sz w:val="20"/>
          <w:szCs w:val="20"/>
          <w:rtl w:val="0"/>
        </w:rPr>
        <w:t xml:space="preserve">So far, we have done the feed-forward step. Next, we will go through the feed-backward step.</w:t>
      </w:r>
    </w:p>
    <w:p w:rsidR="00000000" w:rsidDel="00000000" w:rsidP="00000000" w:rsidRDefault="00000000" w:rsidRPr="00000000" w14:paraId="00000056">
      <w:pPr>
        <w:pStyle w:val="Heading5"/>
        <w:numPr>
          <w:ilvl w:val="2"/>
          <w:numId w:val="1"/>
        </w:numPr>
        <w:spacing w:after="60" w:before="180" w:lineRule="auto"/>
        <w:ind w:left="720"/>
        <w:jc w:val="both"/>
        <w:rPr/>
      </w:pPr>
      <w:bookmarkStart w:colFirst="0" w:colLast="0" w:name="_heading=h.trnyvlek6s3f" w:id="6"/>
      <w:bookmarkEnd w:id="6"/>
      <w:r w:rsidDel="00000000" w:rsidR="00000000" w:rsidRPr="00000000">
        <w:rPr>
          <w:rtl w:val="0"/>
        </w:rPr>
        <w:t xml:space="preserve">Feed-Backward</w:t>
      </w:r>
    </w:p>
    <w:p w:rsidR="00000000" w:rsidDel="00000000" w:rsidP="00000000" w:rsidRDefault="00000000" w:rsidRPr="00000000" w14:paraId="00000057">
      <w:pPr>
        <w:ind w:firstLine="270"/>
        <w:rPr>
          <w:sz w:val="20"/>
          <w:szCs w:val="20"/>
        </w:rPr>
      </w:pPr>
      <w:r w:rsidDel="00000000" w:rsidR="00000000" w:rsidRPr="00000000">
        <w:rPr>
          <w:sz w:val="20"/>
          <w:szCs w:val="20"/>
          <w:rtl w:val="0"/>
        </w:rPr>
        <w:t xml:space="preserve">For the feed-backward step, according to Graves et al., 2013 [8],  chain rules and derivative knowledge are applied here. The first pace along here is to calculate the gradient of the error with the output we get: </w:t>
      </w:r>
    </w:p>
    <w:p w:rsidR="00000000" w:rsidDel="00000000" w:rsidP="00000000" w:rsidRDefault="00000000" w:rsidRPr="00000000" w14:paraId="00000058">
      <w:pPr>
        <w:spacing w:before="200" w:lineRule="auto"/>
        <w:jc w:val="center"/>
        <w:rPr>
          <w:sz w:val="16"/>
          <w:szCs w:val="16"/>
        </w:rPr>
      </w:pPr>
      <m:oMath>
        <m:f>
          <m:fPr>
            <m:ctrlPr>
              <w:rPr>
                <w:sz w:val="16"/>
                <w:szCs w:val="16"/>
              </w:rPr>
            </m:ctrlPr>
          </m:fPr>
          <m:num>
            <m:r>
              <w:rPr>
                <w:sz w:val="16"/>
                <w:szCs w:val="16"/>
              </w:rPr>
              <m:t xml:space="preserve">∂E</m:t>
            </m:r>
          </m:num>
          <m:den>
            <m:r>
              <w:rPr>
                <w:sz w:val="16"/>
                <w:szCs w:val="16"/>
              </w:rPr>
              <m:t xml:space="preserve">∂ot</m:t>
            </m:r>
          </m:den>
        </m:f>
        <m:r>
          <w:rPr>
            <w:sz w:val="16"/>
            <w:szCs w:val="16"/>
          </w:rPr>
          <m:t xml:space="preserve">=</m:t>
        </m:r>
        <m:f>
          <m:fPr>
            <m:ctrlPr>
              <w:rPr>
                <w:sz w:val="16"/>
                <w:szCs w:val="16"/>
              </w:rPr>
            </m:ctrlPr>
          </m:fPr>
          <m:num>
            <m:r>
              <w:rPr>
                <w:sz w:val="16"/>
                <w:szCs w:val="16"/>
              </w:rPr>
              <m:t xml:space="preserve">∂E</m:t>
            </m:r>
          </m:num>
          <m:den>
            <m:r>
              <w:rPr>
                <w:sz w:val="16"/>
                <w:szCs w:val="16"/>
              </w:rPr>
              <m:t xml:space="preserve">∂ht</m:t>
            </m:r>
          </m:den>
        </m:f>
        <m:f>
          <m:fPr>
            <m:ctrlPr>
              <w:rPr>
                <w:sz w:val="16"/>
                <w:szCs w:val="16"/>
              </w:rPr>
            </m:ctrlPr>
          </m:fPr>
          <m:num>
            <m:r>
              <w:rPr>
                <w:sz w:val="16"/>
                <w:szCs w:val="16"/>
              </w:rPr>
              <m:t xml:space="preserve">∂ht</m:t>
            </m:r>
          </m:num>
          <m:den>
            <m:r>
              <w:rPr>
                <w:sz w:val="16"/>
                <w:szCs w:val="16"/>
              </w:rPr>
              <m:t xml:space="preserve">∂ot</m:t>
            </m:r>
          </m:den>
        </m:f>
        <m:r>
          <w:rPr>
            <w:sz w:val="16"/>
            <w:szCs w:val="16"/>
          </w:rPr>
          <m:t xml:space="preserve"> </m:t>
        </m:r>
      </m:oMath>
      <w:r w:rsidDel="00000000" w:rsidR="00000000" w:rsidRPr="00000000">
        <w:rPr>
          <w:sz w:val="16"/>
          <w:szCs w:val="16"/>
          <w:rtl w:val="0"/>
        </w:rPr>
        <w:t xml:space="preserve">= (y - ŷ)(-w</w:t>
      </w:r>
      <w:r w:rsidDel="00000000" w:rsidR="00000000" w:rsidRPr="00000000">
        <w:rPr>
          <w:sz w:val="16"/>
          <w:szCs w:val="16"/>
          <w:vertAlign w:val="subscript"/>
          <w:rtl w:val="0"/>
        </w:rPr>
        <w:t xml:space="preserve">y</w:t>
      </w:r>
      <w:r w:rsidDel="00000000" w:rsidR="00000000" w:rsidRPr="00000000">
        <w:rPr>
          <w:sz w:val="16"/>
          <w:szCs w:val="16"/>
          <w:rtl w:val="0"/>
        </w:rPr>
        <w:t xml:space="preserve">)tanh(C</w:t>
      </w:r>
      <w:r w:rsidDel="00000000" w:rsidR="00000000" w:rsidRPr="00000000">
        <w:rPr>
          <w:sz w:val="16"/>
          <w:szCs w:val="16"/>
          <w:vertAlign w:val="subscript"/>
          <w:rtl w:val="0"/>
        </w:rPr>
        <w:t xml:space="preserve">t</w:t>
      </w:r>
      <w:r w:rsidDel="00000000" w:rsidR="00000000" w:rsidRPr="00000000">
        <w:rPr>
          <w:sz w:val="16"/>
          <w:szCs w:val="16"/>
          <w:rtl w:val="0"/>
        </w:rPr>
        <w:t xml:space="preserve">) = δo</w:t>
      </w:r>
      <w:r w:rsidDel="00000000" w:rsidR="00000000" w:rsidRPr="00000000">
        <w:rPr>
          <w:sz w:val="16"/>
          <w:szCs w:val="16"/>
          <w:vertAlign w:val="subscript"/>
          <w:rtl w:val="0"/>
        </w:rPr>
        <w:t xml:space="preserve">t</w:t>
      </w:r>
      <w:r w:rsidDel="00000000" w:rsidR="00000000" w:rsidRPr="00000000">
        <w:rPr>
          <w:sz w:val="16"/>
          <w:szCs w:val="16"/>
          <w:rtl w:val="0"/>
        </w:rPr>
        <w:t xml:space="preserve"> (9)</w:t>
      </w:r>
    </w:p>
    <w:p w:rsidR="00000000" w:rsidDel="00000000" w:rsidP="00000000" w:rsidRDefault="00000000" w:rsidRPr="00000000" w14:paraId="00000059">
      <w:pPr>
        <w:spacing w:after="200" w:lineRule="auto"/>
        <w:jc w:val="center"/>
        <w:rPr>
          <w:sz w:val="16"/>
          <w:szCs w:val="16"/>
        </w:rPr>
      </w:pPr>
      <m:oMath>
        <m:f>
          <m:fPr>
            <m:ctrlPr>
              <w:rPr>
                <w:sz w:val="16"/>
                <w:szCs w:val="16"/>
              </w:rPr>
            </m:ctrlPr>
          </m:fPr>
          <m:num>
            <m:r>
              <w:rPr>
                <w:sz w:val="16"/>
                <w:szCs w:val="16"/>
              </w:rPr>
              <m:t xml:space="preserve">∂E</m:t>
            </m:r>
          </m:num>
          <m:den>
            <m:r>
              <w:rPr>
                <w:sz w:val="16"/>
                <w:szCs w:val="16"/>
              </w:rPr>
              <m:t xml:space="preserve">∂ot</m:t>
            </m:r>
          </m:den>
        </m:f>
      </m:oMath>
      <w:r w:rsidDel="00000000" w:rsidR="00000000" w:rsidRPr="00000000">
        <w:rPr>
          <w:sz w:val="16"/>
          <w:szCs w:val="16"/>
          <w:rtl w:val="0"/>
        </w:rPr>
        <w:t xml:space="preserve"> = (y - [w</w:t>
      </w:r>
      <w:r w:rsidDel="00000000" w:rsidR="00000000" w:rsidRPr="00000000">
        <w:rPr>
          <w:sz w:val="16"/>
          <w:szCs w:val="16"/>
          <w:vertAlign w:val="subscript"/>
          <w:rtl w:val="0"/>
        </w:rPr>
        <w:t xml:space="preserve">y</w:t>
      </w:r>
      <w:r w:rsidDel="00000000" w:rsidR="00000000" w:rsidRPr="00000000">
        <w:rPr>
          <w:sz w:val="16"/>
          <w:szCs w:val="16"/>
          <w:rtl w:val="0"/>
        </w:rPr>
        <w:t xml:space="preserve">(h</w:t>
      </w:r>
      <w:r w:rsidDel="00000000" w:rsidR="00000000" w:rsidRPr="00000000">
        <w:rPr>
          <w:sz w:val="16"/>
          <w:szCs w:val="16"/>
          <w:vertAlign w:val="subscript"/>
          <w:rtl w:val="0"/>
        </w:rPr>
        <w:t xml:space="preserve">t</w:t>
      </w:r>
      <w:r w:rsidDel="00000000" w:rsidR="00000000" w:rsidRPr="00000000">
        <w:rPr>
          <w:sz w:val="16"/>
          <w:szCs w:val="16"/>
          <w:rtl w:val="0"/>
        </w:rPr>
        <w:t xml:space="preserve">)+b</w:t>
      </w:r>
      <w:r w:rsidDel="00000000" w:rsidR="00000000" w:rsidRPr="00000000">
        <w:rPr>
          <w:sz w:val="16"/>
          <w:szCs w:val="16"/>
          <w:vertAlign w:val="subscript"/>
          <w:rtl w:val="0"/>
        </w:rPr>
        <w:t xml:space="preserve">y</w:t>
      </w:r>
      <w:r w:rsidDel="00000000" w:rsidR="00000000" w:rsidRPr="00000000">
        <w:rPr>
          <w:sz w:val="16"/>
          <w:szCs w:val="16"/>
          <w:rtl w:val="0"/>
        </w:rPr>
        <w:t xml:space="preserve">])(-w</w:t>
      </w:r>
      <w:r w:rsidDel="00000000" w:rsidR="00000000" w:rsidRPr="00000000">
        <w:rPr>
          <w:sz w:val="16"/>
          <w:szCs w:val="16"/>
          <w:vertAlign w:val="subscript"/>
          <w:rtl w:val="0"/>
        </w:rPr>
        <w:t xml:space="preserve">y</w:t>
      </w:r>
      <w:r w:rsidDel="00000000" w:rsidR="00000000" w:rsidRPr="00000000">
        <w:rPr>
          <w:sz w:val="16"/>
          <w:szCs w:val="16"/>
          <w:rtl w:val="0"/>
        </w:rPr>
        <w:t xml:space="preserve">)(o</w:t>
      </w:r>
      <w:r w:rsidDel="00000000" w:rsidR="00000000" w:rsidRPr="00000000">
        <w:rPr>
          <w:sz w:val="16"/>
          <w:szCs w:val="16"/>
          <w:vertAlign w:val="subscript"/>
          <w:rtl w:val="0"/>
        </w:rPr>
        <w:t xml:space="preserve">t</w:t>
      </w:r>
      <w:r w:rsidDel="00000000" w:rsidR="00000000" w:rsidRPr="00000000">
        <w:rPr>
          <w:sz w:val="16"/>
          <w:szCs w:val="16"/>
          <w:rtl w:val="0"/>
        </w:rPr>
        <w:t xml:space="preserve">)(1-tanh</w:t>
      </w:r>
      <w:r w:rsidDel="00000000" w:rsidR="00000000" w:rsidRPr="00000000">
        <w:rPr>
          <w:sz w:val="16"/>
          <w:szCs w:val="16"/>
          <w:vertAlign w:val="superscript"/>
          <w:rtl w:val="0"/>
        </w:rPr>
        <w:t xml:space="preserve">2</w:t>
      </w:r>
      <w:r w:rsidDel="00000000" w:rsidR="00000000" w:rsidRPr="00000000">
        <w:rPr>
          <w:sz w:val="16"/>
          <w:szCs w:val="16"/>
          <w:rtl w:val="0"/>
        </w:rPr>
        <w:t xml:space="preserve">(C</w:t>
      </w:r>
      <w:r w:rsidDel="00000000" w:rsidR="00000000" w:rsidRPr="00000000">
        <w:rPr>
          <w:sz w:val="16"/>
          <w:szCs w:val="16"/>
          <w:vertAlign w:val="subscript"/>
          <w:rtl w:val="0"/>
        </w:rPr>
        <w:t xml:space="preserve">t</w:t>
      </w:r>
      <w:r w:rsidDel="00000000" w:rsidR="00000000" w:rsidRPr="00000000">
        <w:rPr>
          <w:sz w:val="16"/>
          <w:szCs w:val="16"/>
          <w:rtl w:val="0"/>
        </w:rPr>
        <w:t xml:space="preserve">)) = δo</w:t>
      </w:r>
      <w:r w:rsidDel="00000000" w:rsidR="00000000" w:rsidRPr="00000000">
        <w:rPr>
          <w:sz w:val="16"/>
          <w:szCs w:val="16"/>
          <w:vertAlign w:val="subscript"/>
          <w:rtl w:val="0"/>
        </w:rPr>
        <w:t xml:space="preserve">t</w:t>
      </w:r>
      <w:r w:rsidDel="00000000" w:rsidR="00000000" w:rsidRPr="00000000">
        <w:rPr>
          <w:sz w:val="16"/>
          <w:szCs w:val="16"/>
          <w:rtl w:val="0"/>
        </w:rPr>
        <w:t xml:space="preserve"> (10)</w:t>
      </w:r>
    </w:p>
    <w:p w:rsidR="00000000" w:rsidDel="00000000" w:rsidP="00000000" w:rsidRDefault="00000000" w:rsidRPr="00000000" w14:paraId="0000005A">
      <w:pPr>
        <w:jc w:val="both"/>
        <w:rPr>
          <w:sz w:val="20"/>
          <w:szCs w:val="20"/>
        </w:rPr>
      </w:pPr>
      <w:r w:rsidDel="00000000" w:rsidR="00000000" w:rsidRPr="00000000">
        <w:rPr>
          <w:sz w:val="20"/>
          <w:szCs w:val="20"/>
          <w:rtl w:val="0"/>
        </w:rPr>
        <w:t xml:space="preserve">Eq. 10 is the equation after expanding Eq. 9. Then we go back to gates and states. There are three gates, Input Gate, Forget Gate and Output Gate. For Input Gate as shown in Eq. 11,  Forget Gate as shown in Eq. 12, the new cell state  is shown in Eq. 13, the previous cell state C</w:t>
      </w:r>
      <w:r w:rsidDel="00000000" w:rsidR="00000000" w:rsidRPr="00000000">
        <w:rPr>
          <w:sz w:val="20"/>
          <w:szCs w:val="20"/>
          <w:vertAlign w:val="subscript"/>
          <w:rtl w:val="0"/>
        </w:rPr>
        <w:t xml:space="preserve">t-1</w:t>
      </w:r>
      <w:r w:rsidDel="00000000" w:rsidR="00000000" w:rsidRPr="00000000">
        <w:rPr>
          <w:sz w:val="20"/>
          <w:szCs w:val="20"/>
          <w:rtl w:val="0"/>
        </w:rPr>
        <w:t xml:space="preserve"> as shown in Eq. 14: </w:t>
      </w:r>
    </w:p>
    <w:p w:rsidR="00000000" w:rsidDel="00000000" w:rsidP="00000000" w:rsidRDefault="00000000" w:rsidRPr="00000000" w14:paraId="0000005B">
      <w:pPr>
        <w:spacing w:before="200" w:lineRule="auto"/>
        <w:jc w:val="center"/>
        <w:rPr>
          <w:sz w:val="16"/>
          <w:szCs w:val="16"/>
        </w:rPr>
      </w:pPr>
      <m:oMath>
        <m:f>
          <m:fPr>
            <m:ctrlPr>
              <w:rPr>
                <w:sz w:val="16"/>
                <w:szCs w:val="16"/>
              </w:rPr>
            </m:ctrlPr>
          </m:fPr>
          <m:num>
            <m:r>
              <w:rPr>
                <w:sz w:val="16"/>
                <w:szCs w:val="16"/>
              </w:rPr>
              <m:t xml:space="preserve">∂E</m:t>
            </m:r>
          </m:num>
          <m:den>
            <m:r>
              <w:rPr>
                <w:sz w:val="16"/>
                <w:szCs w:val="16"/>
              </w:rPr>
              <m:t xml:space="preserve">∂it</m:t>
            </m:r>
          </m:den>
        </m:f>
        <m:r>
          <w:rPr>
            <w:sz w:val="16"/>
            <w:szCs w:val="16"/>
          </w:rPr>
          <m:t xml:space="preserve">=</m:t>
        </m:r>
        <m:f>
          <m:fPr>
            <m:ctrlPr>
              <w:rPr>
                <w:sz w:val="16"/>
                <w:szCs w:val="16"/>
              </w:rPr>
            </m:ctrlPr>
          </m:fPr>
          <m:num>
            <m:r>
              <w:rPr>
                <w:sz w:val="16"/>
                <w:szCs w:val="16"/>
              </w:rPr>
              <m:t xml:space="preserve">∂E</m:t>
            </m:r>
          </m:num>
          <m:den>
            <m:r>
              <w:rPr>
                <w:sz w:val="16"/>
                <w:szCs w:val="16"/>
              </w:rPr>
              <m:t xml:space="preserve">∂Ct</m:t>
            </m:r>
          </m:den>
        </m:f>
        <m:f>
          <m:fPr>
            <m:ctrlPr>
              <w:rPr>
                <w:sz w:val="16"/>
                <w:szCs w:val="16"/>
              </w:rPr>
            </m:ctrlPr>
          </m:fPr>
          <m:num>
            <m:r>
              <w:rPr>
                <w:sz w:val="16"/>
                <w:szCs w:val="16"/>
              </w:rPr>
              <m:t xml:space="preserve">∂Ct</m:t>
            </m:r>
          </m:num>
          <m:den>
            <m:r>
              <w:rPr>
                <w:sz w:val="16"/>
                <w:szCs w:val="16"/>
              </w:rPr>
              <m:t xml:space="preserve">∂it</m:t>
            </m:r>
          </m:den>
        </m:f>
        <m:r>
          <w:rPr>
            <w:sz w:val="16"/>
            <w:szCs w:val="16"/>
          </w:rPr>
          <m:t xml:space="preserve">=</m:t>
        </m:r>
      </m:oMath>
      <w:r w:rsidDel="00000000" w:rsidR="00000000" w:rsidRPr="00000000">
        <w:rPr>
          <w:sz w:val="16"/>
          <w:szCs w:val="16"/>
          <w:rtl w:val="0"/>
        </w:rPr>
        <w:t xml:space="preserve">δ</w:t>
      </w:r>
      <w:r w:rsidDel="00000000" w:rsidR="00000000" w:rsidRPr="00000000">
        <w:rPr>
          <w:sz w:val="16"/>
          <w:szCs w:val="16"/>
          <w:vertAlign w:val="subscript"/>
          <w:rtl w:val="0"/>
        </w:rPr>
        <w:t xml:space="preserve">Ct</w:t>
      </w:r>
      <w:r w:rsidDel="00000000" w:rsidR="00000000" w:rsidRPr="00000000">
        <w:rPr>
          <w:sz w:val="16"/>
          <w:szCs w:val="16"/>
          <w:rtl w:val="0"/>
        </w:rPr>
        <w:t xml:space="preserve"> Ĉ</w:t>
      </w:r>
      <w:r w:rsidDel="00000000" w:rsidR="00000000" w:rsidRPr="00000000">
        <w:rPr>
          <w:sz w:val="16"/>
          <w:szCs w:val="16"/>
          <w:vertAlign w:val="subscript"/>
          <w:rtl w:val="0"/>
        </w:rPr>
        <w:t xml:space="preserve">t</w:t>
      </w:r>
      <w:r w:rsidDel="00000000" w:rsidR="00000000" w:rsidRPr="00000000">
        <w:rPr>
          <w:sz w:val="16"/>
          <w:szCs w:val="16"/>
          <w:rtl w:val="0"/>
        </w:rPr>
        <w:t xml:space="preserve"> = δ</w:t>
      </w:r>
      <w:r w:rsidDel="00000000" w:rsidR="00000000" w:rsidRPr="00000000">
        <w:rPr>
          <w:sz w:val="16"/>
          <w:szCs w:val="16"/>
          <w:vertAlign w:val="subscript"/>
          <w:rtl w:val="0"/>
        </w:rPr>
        <w:t xml:space="preserve">it</w:t>
      </w:r>
      <w:r w:rsidDel="00000000" w:rsidR="00000000" w:rsidRPr="00000000">
        <w:rPr>
          <w:sz w:val="16"/>
          <w:szCs w:val="16"/>
          <w:rtl w:val="0"/>
        </w:rPr>
        <w:t xml:space="preserve"> (11)</w:t>
      </w:r>
    </w:p>
    <w:p w:rsidR="00000000" w:rsidDel="00000000" w:rsidP="00000000" w:rsidRDefault="00000000" w:rsidRPr="00000000" w14:paraId="0000005C">
      <w:pPr>
        <w:jc w:val="center"/>
        <w:rPr>
          <w:sz w:val="16"/>
          <w:szCs w:val="16"/>
        </w:rPr>
      </w:pPr>
      <m:oMath>
        <m:f>
          <m:fPr>
            <m:ctrlPr>
              <w:rPr>
                <w:sz w:val="16"/>
                <w:szCs w:val="16"/>
              </w:rPr>
            </m:ctrlPr>
          </m:fPr>
          <m:num>
            <m:r>
              <w:rPr>
                <w:sz w:val="16"/>
                <w:szCs w:val="16"/>
              </w:rPr>
              <m:t xml:space="preserve">∂E</m:t>
            </m:r>
          </m:num>
          <m:den>
            <m:r>
              <w:rPr>
                <w:sz w:val="16"/>
                <w:szCs w:val="16"/>
              </w:rPr>
              <m:t xml:space="preserve">∂ft</m:t>
            </m:r>
          </m:den>
        </m:f>
        <m:r>
          <w:rPr>
            <w:sz w:val="16"/>
            <w:szCs w:val="16"/>
          </w:rPr>
          <m:t xml:space="preserve">=</m:t>
        </m:r>
        <m:f>
          <m:fPr>
            <m:ctrlPr>
              <w:rPr>
                <w:sz w:val="16"/>
                <w:szCs w:val="16"/>
              </w:rPr>
            </m:ctrlPr>
          </m:fPr>
          <m:num>
            <m:r>
              <w:rPr>
                <w:sz w:val="16"/>
                <w:szCs w:val="16"/>
              </w:rPr>
              <m:t xml:space="preserve">∂E</m:t>
            </m:r>
          </m:num>
          <m:den>
            <m:r>
              <w:rPr>
                <w:sz w:val="16"/>
                <w:szCs w:val="16"/>
              </w:rPr>
              <m:t xml:space="preserve">∂Ct</m:t>
            </m:r>
          </m:den>
        </m:f>
        <m:f>
          <m:fPr>
            <m:ctrlPr>
              <w:rPr>
                <w:sz w:val="16"/>
                <w:szCs w:val="16"/>
              </w:rPr>
            </m:ctrlPr>
          </m:fPr>
          <m:num>
            <m:r>
              <w:rPr>
                <w:sz w:val="16"/>
                <w:szCs w:val="16"/>
              </w:rPr>
              <m:t xml:space="preserve">∂Ct</m:t>
            </m:r>
          </m:num>
          <m:den>
            <m:r>
              <w:rPr>
                <w:sz w:val="16"/>
                <w:szCs w:val="16"/>
              </w:rPr>
              <m:t xml:space="preserve">∂ft</m:t>
            </m:r>
          </m:den>
        </m:f>
        <m:r>
          <w:rPr>
            <w:sz w:val="16"/>
            <w:szCs w:val="16"/>
          </w:rPr>
          <m:t xml:space="preserve">=</m:t>
        </m:r>
      </m:oMath>
      <w:r w:rsidDel="00000000" w:rsidR="00000000" w:rsidRPr="00000000">
        <w:rPr>
          <w:sz w:val="16"/>
          <w:szCs w:val="16"/>
          <w:rtl w:val="0"/>
        </w:rPr>
        <w:t xml:space="preserve"> δ</w:t>
      </w:r>
      <w:r w:rsidDel="00000000" w:rsidR="00000000" w:rsidRPr="00000000">
        <w:rPr>
          <w:sz w:val="16"/>
          <w:szCs w:val="16"/>
          <w:vertAlign w:val="subscript"/>
          <w:rtl w:val="0"/>
        </w:rPr>
        <w:t xml:space="preserve">Ct</w:t>
      </w:r>
      <w:r w:rsidDel="00000000" w:rsidR="00000000" w:rsidRPr="00000000">
        <w:rPr>
          <w:sz w:val="16"/>
          <w:szCs w:val="16"/>
          <w:rtl w:val="0"/>
        </w:rPr>
        <w:t xml:space="preserve"> C</w:t>
      </w:r>
      <w:r w:rsidDel="00000000" w:rsidR="00000000" w:rsidRPr="00000000">
        <w:rPr>
          <w:sz w:val="16"/>
          <w:szCs w:val="16"/>
          <w:vertAlign w:val="subscript"/>
          <w:rtl w:val="0"/>
        </w:rPr>
        <w:t xml:space="preserve">t-1</w:t>
      </w:r>
      <w:r w:rsidDel="00000000" w:rsidR="00000000" w:rsidRPr="00000000">
        <w:rPr>
          <w:sz w:val="16"/>
          <w:szCs w:val="16"/>
          <w:rtl w:val="0"/>
        </w:rPr>
        <w:t xml:space="preserve"> =  δ</w:t>
      </w:r>
      <w:r w:rsidDel="00000000" w:rsidR="00000000" w:rsidRPr="00000000">
        <w:rPr>
          <w:sz w:val="16"/>
          <w:szCs w:val="16"/>
          <w:vertAlign w:val="subscript"/>
          <w:rtl w:val="0"/>
        </w:rPr>
        <w:t xml:space="preserve">ft</w:t>
      </w:r>
      <w:r w:rsidDel="00000000" w:rsidR="00000000" w:rsidRPr="00000000">
        <w:rPr>
          <w:sz w:val="16"/>
          <w:szCs w:val="16"/>
          <w:rtl w:val="0"/>
        </w:rPr>
        <w:t xml:space="preserve"> (12)</w:t>
      </w:r>
    </w:p>
    <w:p w:rsidR="00000000" w:rsidDel="00000000" w:rsidP="00000000" w:rsidRDefault="00000000" w:rsidRPr="00000000" w14:paraId="0000005D">
      <w:pPr>
        <w:jc w:val="center"/>
        <w:rPr>
          <w:sz w:val="16"/>
          <w:szCs w:val="16"/>
        </w:rPr>
      </w:pPr>
      <m:oMath>
        <m:f>
          <m:fPr>
            <m:ctrlPr>
              <w:rPr>
                <w:sz w:val="16"/>
                <w:szCs w:val="16"/>
              </w:rPr>
            </m:ctrlPr>
          </m:fPr>
          <m:num>
            <m:r>
              <w:rPr>
                <w:sz w:val="16"/>
                <w:szCs w:val="16"/>
              </w:rPr>
              <m:t xml:space="preserve">∂E</m:t>
            </m:r>
          </m:num>
          <m:den>
            <m:r>
              <w:rPr>
                <w:sz w:val="16"/>
                <w:szCs w:val="16"/>
              </w:rPr>
              <m:t xml:space="preserve">∂Ĉ</m:t>
            </m:r>
            <m:r>
              <w:rPr>
                <w:sz w:val="16"/>
                <w:szCs w:val="16"/>
                <w:vertAlign w:val="subscript"/>
              </w:rPr>
              <m:t xml:space="preserve">t</m:t>
            </m:r>
            <m:r>
              <w:rPr>
                <w:sz w:val="16"/>
                <w:szCs w:val="16"/>
              </w:rPr>
              <m:t xml:space="preserve"> </m:t>
            </m:r>
          </m:den>
        </m:f>
        <m:r>
          <w:rPr>
            <w:sz w:val="16"/>
            <w:szCs w:val="16"/>
          </w:rPr>
          <m:t xml:space="preserve">=</m:t>
        </m:r>
        <m:f>
          <m:fPr>
            <m:ctrlPr>
              <w:rPr>
                <w:sz w:val="16"/>
                <w:szCs w:val="16"/>
              </w:rPr>
            </m:ctrlPr>
          </m:fPr>
          <m:num>
            <m:r>
              <w:rPr>
                <w:sz w:val="16"/>
                <w:szCs w:val="16"/>
              </w:rPr>
              <m:t xml:space="preserve">∂E</m:t>
            </m:r>
          </m:num>
          <m:den>
            <m:r>
              <w:rPr>
                <w:sz w:val="16"/>
                <w:szCs w:val="16"/>
              </w:rPr>
              <m:t xml:space="preserve">∂Ct</m:t>
            </m:r>
          </m:den>
        </m:f>
        <m:f>
          <m:fPr>
            <m:ctrlPr>
              <w:rPr>
                <w:sz w:val="16"/>
                <w:szCs w:val="16"/>
              </w:rPr>
            </m:ctrlPr>
          </m:fPr>
          <m:num>
            <m:r>
              <w:rPr>
                <w:sz w:val="16"/>
                <w:szCs w:val="16"/>
              </w:rPr>
              <m:t xml:space="preserve">∂Ct</m:t>
            </m:r>
          </m:num>
          <m:den>
            <m:r>
              <w:rPr>
                <w:sz w:val="16"/>
                <w:szCs w:val="16"/>
              </w:rPr>
              <m:t xml:space="preserve">∂Ĉ</m:t>
            </m:r>
            <m:r>
              <w:rPr>
                <w:sz w:val="16"/>
                <w:szCs w:val="16"/>
                <w:vertAlign w:val="subscript"/>
              </w:rPr>
              <m:t xml:space="preserve">t</m:t>
            </m:r>
            <m:r>
              <w:rPr>
                <w:sz w:val="16"/>
                <w:szCs w:val="16"/>
              </w:rPr>
              <m:t xml:space="preserve"> </m:t>
            </m:r>
          </m:den>
        </m:f>
        <m:r>
          <w:rPr>
            <w:sz w:val="16"/>
            <w:szCs w:val="16"/>
          </w:rPr>
          <m:t xml:space="preserve"> </m:t>
        </m:r>
      </m:oMath>
      <w:r w:rsidDel="00000000" w:rsidR="00000000" w:rsidRPr="00000000">
        <w:rPr>
          <w:sz w:val="16"/>
          <w:szCs w:val="16"/>
          <w:rtl w:val="0"/>
        </w:rPr>
        <w:t xml:space="preserve">= δ</w:t>
      </w:r>
      <w:r w:rsidDel="00000000" w:rsidR="00000000" w:rsidRPr="00000000">
        <w:rPr>
          <w:sz w:val="16"/>
          <w:szCs w:val="16"/>
          <w:vertAlign w:val="subscript"/>
          <w:rtl w:val="0"/>
        </w:rPr>
        <w:t xml:space="preserve">Ct</w:t>
      </w:r>
      <w:r w:rsidDel="00000000" w:rsidR="00000000" w:rsidRPr="00000000">
        <w:rPr>
          <w:sz w:val="16"/>
          <w:szCs w:val="16"/>
          <w:rtl w:val="0"/>
        </w:rPr>
        <w:t xml:space="preserve">i</w:t>
      </w:r>
      <w:r w:rsidDel="00000000" w:rsidR="00000000" w:rsidRPr="00000000">
        <w:rPr>
          <w:sz w:val="16"/>
          <w:szCs w:val="16"/>
          <w:vertAlign w:val="subscript"/>
          <w:rtl w:val="0"/>
        </w:rPr>
        <w:t xml:space="preserve">t</w:t>
      </w:r>
      <w:r w:rsidDel="00000000" w:rsidR="00000000" w:rsidRPr="00000000">
        <w:rPr>
          <w:sz w:val="16"/>
          <w:szCs w:val="16"/>
          <w:rtl w:val="0"/>
        </w:rPr>
        <w:t xml:space="preserve"> = δ</w:t>
      </w:r>
      <w:r w:rsidDel="00000000" w:rsidR="00000000" w:rsidRPr="00000000">
        <w:rPr>
          <w:sz w:val="16"/>
          <w:szCs w:val="16"/>
          <w:vertAlign w:val="subscript"/>
          <w:rtl w:val="0"/>
        </w:rPr>
        <w:t xml:space="preserve">at</w:t>
      </w:r>
      <w:r w:rsidDel="00000000" w:rsidR="00000000" w:rsidRPr="00000000">
        <w:rPr>
          <w:sz w:val="16"/>
          <w:szCs w:val="16"/>
          <w:rtl w:val="0"/>
        </w:rPr>
        <w:t xml:space="preserve"> (13)</w:t>
      </w:r>
    </w:p>
    <w:p w:rsidR="00000000" w:rsidDel="00000000" w:rsidP="00000000" w:rsidRDefault="00000000" w:rsidRPr="00000000" w14:paraId="0000005E">
      <w:pPr>
        <w:spacing w:after="200" w:lineRule="auto"/>
        <w:jc w:val="center"/>
        <w:rPr>
          <w:sz w:val="16"/>
          <w:szCs w:val="16"/>
        </w:rPr>
      </w:pPr>
      <m:oMath>
        <m:f>
          <m:fPr>
            <m:ctrlPr>
              <w:rPr>
                <w:sz w:val="16"/>
                <w:szCs w:val="16"/>
              </w:rPr>
            </m:ctrlPr>
          </m:fPr>
          <m:num>
            <m:r>
              <w:rPr>
                <w:sz w:val="16"/>
                <w:szCs w:val="16"/>
              </w:rPr>
              <m:t xml:space="preserve">∂E</m:t>
            </m:r>
          </m:num>
          <m:den>
            <m:r>
              <w:rPr>
                <w:sz w:val="16"/>
                <w:szCs w:val="16"/>
              </w:rPr>
              <m:t xml:space="preserve">∂Ct</m:t>
            </m:r>
          </m:den>
        </m:f>
      </m:oMath>
      <w:r w:rsidDel="00000000" w:rsidR="00000000" w:rsidRPr="00000000">
        <w:rPr>
          <w:sz w:val="16"/>
          <w:szCs w:val="16"/>
          <w:rtl w:val="0"/>
        </w:rPr>
        <w:t xml:space="preserve"> = </w:t>
      </w:r>
      <m:oMath>
        <m:f>
          <m:fPr>
            <m:ctrlPr>
              <w:rPr>
                <w:sz w:val="16"/>
                <w:szCs w:val="16"/>
              </w:rPr>
            </m:ctrlPr>
          </m:fPr>
          <m:num>
            <m:r>
              <w:rPr>
                <w:sz w:val="16"/>
                <w:szCs w:val="16"/>
              </w:rPr>
              <m:t xml:space="preserve">∂E</m:t>
            </m:r>
          </m:num>
          <m:den>
            <m:r>
              <w:rPr>
                <w:sz w:val="16"/>
                <w:szCs w:val="16"/>
              </w:rPr>
              <m:t xml:space="preserve">∂Ct</m:t>
            </m:r>
          </m:den>
        </m:f>
      </m:oMath>
      <m:oMath>
        <m:f>
          <m:fPr>
            <m:ctrlPr>
              <w:rPr>
                <w:sz w:val="16"/>
                <w:szCs w:val="16"/>
              </w:rPr>
            </m:ctrlPr>
          </m:fPr>
          <m:num>
            <m:r>
              <w:rPr>
                <w:sz w:val="16"/>
                <w:szCs w:val="16"/>
              </w:rPr>
              <m:t xml:space="preserve">∂Ct</m:t>
            </m:r>
          </m:num>
          <m:den>
            <m:r>
              <w:rPr>
                <w:sz w:val="16"/>
                <w:szCs w:val="16"/>
              </w:rPr>
              <m:t xml:space="preserve">∂Ct </m:t>
            </m:r>
          </m:den>
        </m:f>
      </m:oMath>
      <w:r w:rsidDel="00000000" w:rsidR="00000000" w:rsidRPr="00000000">
        <w:rPr>
          <w:sz w:val="16"/>
          <w:szCs w:val="16"/>
          <w:rtl w:val="0"/>
        </w:rPr>
        <w:t xml:space="preserve"> = δ</w:t>
      </w:r>
      <w:r w:rsidDel="00000000" w:rsidR="00000000" w:rsidRPr="00000000">
        <w:rPr>
          <w:sz w:val="16"/>
          <w:szCs w:val="16"/>
          <w:vertAlign w:val="subscript"/>
          <w:rtl w:val="0"/>
        </w:rPr>
        <w:t xml:space="preserve">Ct</w:t>
      </w:r>
      <w:r w:rsidDel="00000000" w:rsidR="00000000" w:rsidRPr="00000000">
        <w:rPr>
          <w:sz w:val="16"/>
          <w:szCs w:val="16"/>
          <w:rtl w:val="0"/>
        </w:rPr>
        <w:t xml:space="preserve">f</w:t>
      </w:r>
      <w:r w:rsidDel="00000000" w:rsidR="00000000" w:rsidRPr="00000000">
        <w:rPr>
          <w:sz w:val="16"/>
          <w:szCs w:val="16"/>
          <w:vertAlign w:val="subscript"/>
          <w:rtl w:val="0"/>
        </w:rPr>
        <w:t xml:space="preserve">t</w:t>
      </w:r>
      <w:r w:rsidDel="00000000" w:rsidR="00000000" w:rsidRPr="00000000">
        <w:rPr>
          <w:sz w:val="16"/>
          <w:szCs w:val="16"/>
          <w:rtl w:val="0"/>
        </w:rPr>
        <w:t xml:space="preserve"> = δ</w:t>
      </w:r>
      <w:r w:rsidDel="00000000" w:rsidR="00000000" w:rsidRPr="00000000">
        <w:rPr>
          <w:sz w:val="16"/>
          <w:szCs w:val="16"/>
          <w:vertAlign w:val="subscript"/>
          <w:rtl w:val="0"/>
        </w:rPr>
        <w:t xml:space="preserve">Ct-1</w:t>
      </w:r>
      <w:r w:rsidDel="00000000" w:rsidR="00000000" w:rsidRPr="00000000">
        <w:rPr>
          <w:sz w:val="16"/>
          <w:szCs w:val="16"/>
          <w:rtl w:val="0"/>
        </w:rPr>
        <w:t xml:space="preserve"> (14)</w:t>
      </w:r>
    </w:p>
    <w:p w:rsidR="00000000" w:rsidDel="00000000" w:rsidP="00000000" w:rsidRDefault="00000000" w:rsidRPr="00000000" w14:paraId="0000005F">
      <w:pPr>
        <w:jc w:val="both"/>
        <w:rPr>
          <w:sz w:val="20"/>
          <w:szCs w:val="20"/>
        </w:rPr>
      </w:pPr>
      <w:r w:rsidDel="00000000" w:rsidR="00000000" w:rsidRPr="00000000">
        <w:rPr>
          <w:sz w:val="20"/>
          <w:szCs w:val="20"/>
          <w:rtl w:val="0"/>
        </w:rPr>
        <w:t xml:space="preserve">After going through states and gates, firstly, we need to get the input δ</w:t>
      </w:r>
      <w:r w:rsidDel="00000000" w:rsidR="00000000" w:rsidRPr="00000000">
        <w:rPr>
          <w:sz w:val="18"/>
          <w:szCs w:val="18"/>
          <w:vertAlign w:val="subscript"/>
          <w:rtl w:val="0"/>
        </w:rPr>
        <w:t xml:space="preserve">ât</w:t>
      </w:r>
      <w:r w:rsidDel="00000000" w:rsidR="00000000" w:rsidRPr="00000000">
        <w:rPr>
          <w:sz w:val="20"/>
          <w:szCs w:val="20"/>
          <w:rtl w:val="0"/>
        </w:rPr>
        <w:t xml:space="preserve"> to the system, as shown in Eq. 15, then the net input of the Input Gate δî (Eq. 16), Forget Gate  (Eq. 17) and Output Gate (Eq. 18) need to be calculated by the derivative of the sigmoid function as well. Based on the concepts and </w:t>
      </w:r>
    </w:p>
    <w:p w:rsidR="00000000" w:rsidDel="00000000" w:rsidP="00000000" w:rsidRDefault="00000000" w:rsidRPr="00000000" w14:paraId="00000060">
      <w:pPr>
        <w:spacing w:before="200" w:lineRule="auto"/>
        <w:jc w:val="center"/>
        <w:rPr>
          <w:sz w:val="16"/>
          <w:szCs w:val="16"/>
        </w:rPr>
      </w:pPr>
      <m:oMath>
        <m:f>
          <m:fPr>
            <m:ctrlPr>
              <w:rPr>
                <w:sz w:val="16"/>
                <w:szCs w:val="16"/>
              </w:rPr>
            </m:ctrlPr>
          </m:fPr>
          <m:num>
            <m:r>
              <w:rPr>
                <w:sz w:val="16"/>
                <w:szCs w:val="16"/>
              </w:rPr>
              <m:t xml:space="preserve">∂E</m:t>
            </m:r>
          </m:num>
          <m:den>
            <m:r>
              <w:rPr>
                <w:sz w:val="16"/>
                <w:szCs w:val="16"/>
              </w:rPr>
              <m:t xml:space="preserve">∂netCt</m:t>
            </m:r>
          </m:den>
        </m:f>
        <m:r>
          <w:rPr>
            <w:sz w:val="16"/>
            <w:szCs w:val="16"/>
          </w:rPr>
          <m:t xml:space="preserve">=</m:t>
        </m:r>
        <m:f>
          <m:fPr>
            <m:ctrlPr>
              <w:rPr>
                <w:sz w:val="16"/>
                <w:szCs w:val="16"/>
              </w:rPr>
            </m:ctrlPr>
          </m:fPr>
          <m:num>
            <m:r>
              <w:rPr>
                <w:sz w:val="16"/>
                <w:szCs w:val="16"/>
              </w:rPr>
              <m:t xml:space="preserve">∂E</m:t>
            </m:r>
          </m:num>
          <m:den>
            <m:r>
              <w:rPr>
                <w:sz w:val="16"/>
                <w:szCs w:val="16"/>
              </w:rPr>
              <m:t xml:space="preserve">∂Ct</m:t>
            </m:r>
          </m:den>
        </m:f>
        <m:f>
          <m:fPr>
            <m:ctrlPr>
              <w:rPr>
                <w:sz w:val="16"/>
                <w:szCs w:val="16"/>
              </w:rPr>
            </m:ctrlPr>
          </m:fPr>
          <m:num>
            <m:r>
              <w:rPr>
                <w:sz w:val="16"/>
                <w:szCs w:val="16"/>
              </w:rPr>
              <m:t xml:space="preserve">∂Ct</m:t>
            </m:r>
          </m:num>
          <m:den>
            <m:r>
              <w:rPr>
                <w:sz w:val="16"/>
                <w:szCs w:val="16"/>
              </w:rPr>
              <m:t xml:space="preserve">∂Ĉ</m:t>
            </m:r>
            <m:r>
              <w:rPr>
                <w:sz w:val="16"/>
                <w:szCs w:val="16"/>
                <w:vertAlign w:val="subscript"/>
              </w:rPr>
              <m:t xml:space="preserve">t</m:t>
            </m:r>
            <m:r>
              <w:rPr>
                <w:sz w:val="16"/>
                <w:szCs w:val="16"/>
              </w:rPr>
              <m:t xml:space="preserve"> </m:t>
            </m:r>
          </m:den>
        </m:f>
        <m:f>
          <m:fPr>
            <m:ctrlPr>
              <w:rPr>
                <w:sz w:val="16"/>
                <w:szCs w:val="16"/>
              </w:rPr>
            </m:ctrlPr>
          </m:fPr>
          <m:num>
            <m:r>
              <w:rPr>
                <w:sz w:val="16"/>
                <w:szCs w:val="16"/>
              </w:rPr>
              <m:t xml:space="preserve">∂Ĉ</m:t>
            </m:r>
            <m:r>
              <w:rPr>
                <w:sz w:val="16"/>
                <w:szCs w:val="16"/>
                <w:vertAlign w:val="subscript"/>
              </w:rPr>
              <m:t xml:space="preserve">t</m:t>
            </m:r>
          </m:num>
          <m:den>
            <m:r>
              <w:rPr>
                <w:sz w:val="16"/>
                <w:szCs w:val="16"/>
              </w:rPr>
              <m:t xml:space="preserve">∂netC</m:t>
            </m:r>
            <m:r>
              <w:rPr>
                <w:sz w:val="16"/>
                <w:szCs w:val="16"/>
                <w:vertAlign w:val="subscript"/>
              </w:rPr>
              <m:t xml:space="preserve">t</m:t>
            </m:r>
            <m:r>
              <w:rPr>
                <w:sz w:val="16"/>
                <w:szCs w:val="16"/>
              </w:rPr>
              <m:t xml:space="preserve"> </m:t>
            </m:r>
          </m:den>
        </m:f>
      </m:oMath>
      <w:r w:rsidDel="00000000" w:rsidR="00000000" w:rsidRPr="00000000">
        <w:rPr>
          <w:sz w:val="16"/>
          <w:szCs w:val="16"/>
          <w:rtl w:val="0"/>
        </w:rPr>
        <w:t xml:space="preserve"> = δ</w:t>
      </w:r>
      <w:r w:rsidDel="00000000" w:rsidR="00000000" w:rsidRPr="00000000">
        <w:rPr>
          <w:sz w:val="16"/>
          <w:szCs w:val="16"/>
          <w:vertAlign w:val="subscript"/>
          <w:rtl w:val="0"/>
        </w:rPr>
        <w:t xml:space="preserve">at</w:t>
      </w:r>
      <w:r w:rsidDel="00000000" w:rsidR="00000000" w:rsidRPr="00000000">
        <w:rPr>
          <w:sz w:val="16"/>
          <w:szCs w:val="16"/>
          <w:rtl w:val="0"/>
        </w:rPr>
        <w:t xml:space="preserve"> (1 - tanh</w:t>
      </w:r>
      <w:r w:rsidDel="00000000" w:rsidR="00000000" w:rsidRPr="00000000">
        <w:rPr>
          <w:sz w:val="16"/>
          <w:szCs w:val="16"/>
          <w:vertAlign w:val="superscript"/>
          <w:rtl w:val="0"/>
        </w:rPr>
        <w:t xml:space="preserve">2</w:t>
      </w:r>
      <w:r w:rsidDel="00000000" w:rsidR="00000000" w:rsidRPr="00000000">
        <w:rPr>
          <w:sz w:val="16"/>
          <w:szCs w:val="16"/>
          <w:rtl w:val="0"/>
        </w:rPr>
        <w:t xml:space="preserve">(net</w:t>
      </w:r>
      <w:r w:rsidDel="00000000" w:rsidR="00000000" w:rsidRPr="00000000">
        <w:rPr>
          <w:sz w:val="16"/>
          <w:szCs w:val="16"/>
          <w:vertAlign w:val="subscript"/>
          <w:rtl w:val="0"/>
        </w:rPr>
        <w:t xml:space="preserve">ct</w:t>
      </w:r>
      <w:r w:rsidDel="00000000" w:rsidR="00000000" w:rsidRPr="00000000">
        <w:rPr>
          <w:sz w:val="16"/>
          <w:szCs w:val="16"/>
          <w:rtl w:val="0"/>
        </w:rPr>
        <w:t xml:space="preserve">)) = δ</w:t>
      </w:r>
      <w:r w:rsidDel="00000000" w:rsidR="00000000" w:rsidRPr="00000000">
        <w:rPr>
          <w:sz w:val="16"/>
          <w:szCs w:val="16"/>
          <w:vertAlign w:val="subscript"/>
          <w:rtl w:val="0"/>
        </w:rPr>
        <w:t xml:space="preserve">ât</w:t>
      </w:r>
      <w:r w:rsidDel="00000000" w:rsidR="00000000" w:rsidRPr="00000000">
        <w:rPr>
          <w:sz w:val="16"/>
          <w:szCs w:val="16"/>
          <w:rtl w:val="0"/>
        </w:rPr>
        <w:t xml:space="preserve"> (15)</w:t>
      </w:r>
    </w:p>
    <w:p w:rsidR="00000000" w:rsidDel="00000000" w:rsidP="00000000" w:rsidRDefault="00000000" w:rsidRPr="00000000" w14:paraId="00000061">
      <w:pPr>
        <w:spacing w:before="200" w:lineRule="auto"/>
        <w:jc w:val="center"/>
        <w:rPr>
          <w:sz w:val="16"/>
          <w:szCs w:val="16"/>
        </w:rPr>
      </w:pPr>
      <m:oMath>
        <m:f>
          <m:fPr>
            <m:ctrlPr>
              <w:rPr>
                <w:sz w:val="16"/>
                <w:szCs w:val="16"/>
              </w:rPr>
            </m:ctrlPr>
          </m:fPr>
          <m:num>
            <m:r>
              <w:rPr>
                <w:sz w:val="16"/>
                <w:szCs w:val="16"/>
              </w:rPr>
              <m:t xml:space="preserve">∂E</m:t>
            </m:r>
          </m:num>
          <m:den>
            <m:r>
              <w:rPr>
                <w:sz w:val="16"/>
                <w:szCs w:val="16"/>
              </w:rPr>
              <m:t xml:space="preserve">∂netit</m:t>
            </m:r>
          </m:den>
        </m:f>
        <m:r>
          <w:rPr>
            <w:sz w:val="16"/>
            <w:szCs w:val="16"/>
          </w:rPr>
          <m:t xml:space="preserve">=</m:t>
        </m:r>
        <m:f>
          <m:fPr>
            <m:ctrlPr>
              <w:rPr>
                <w:sz w:val="16"/>
                <w:szCs w:val="16"/>
              </w:rPr>
            </m:ctrlPr>
          </m:fPr>
          <m:num>
            <m:r>
              <w:rPr>
                <w:sz w:val="16"/>
                <w:szCs w:val="16"/>
              </w:rPr>
              <m:t xml:space="preserve">∂E</m:t>
            </m:r>
          </m:num>
          <m:den>
            <m:r>
              <w:rPr>
                <w:sz w:val="16"/>
                <w:szCs w:val="16"/>
              </w:rPr>
              <m:t xml:space="preserve">∂Ct</m:t>
            </m:r>
          </m:den>
        </m:f>
        <m:f>
          <m:fPr>
            <m:ctrlPr>
              <w:rPr>
                <w:sz w:val="16"/>
                <w:szCs w:val="16"/>
              </w:rPr>
            </m:ctrlPr>
          </m:fPr>
          <m:num>
            <m:r>
              <w:rPr>
                <w:sz w:val="16"/>
                <w:szCs w:val="16"/>
              </w:rPr>
              <m:t xml:space="preserve">∂Ct</m:t>
            </m:r>
          </m:num>
          <m:den>
            <m:r>
              <w:rPr>
                <w:sz w:val="16"/>
                <w:szCs w:val="16"/>
              </w:rPr>
              <m:t xml:space="preserve">∂i</m:t>
            </m:r>
            <m:r>
              <w:rPr>
                <w:sz w:val="16"/>
                <w:szCs w:val="16"/>
                <w:vertAlign w:val="subscript"/>
              </w:rPr>
              <m:t xml:space="preserve">t</m:t>
            </m:r>
            <m:r>
              <w:rPr>
                <w:sz w:val="16"/>
                <w:szCs w:val="16"/>
              </w:rPr>
              <m:t xml:space="preserve"> </m:t>
            </m:r>
          </m:den>
        </m:f>
        <m:f>
          <m:fPr>
            <m:ctrlPr>
              <w:rPr>
                <w:sz w:val="16"/>
                <w:szCs w:val="16"/>
              </w:rPr>
            </m:ctrlPr>
          </m:fPr>
          <m:num>
            <m:r>
              <w:rPr>
                <w:sz w:val="16"/>
                <w:szCs w:val="16"/>
              </w:rPr>
              <m:t xml:space="preserve">∂i</m:t>
            </m:r>
            <m:r>
              <w:rPr>
                <w:sz w:val="16"/>
                <w:szCs w:val="16"/>
                <w:vertAlign w:val="subscript"/>
              </w:rPr>
              <m:t xml:space="preserve">t</m:t>
            </m:r>
          </m:num>
          <m:den>
            <m:r>
              <w:rPr>
                <w:sz w:val="16"/>
                <w:szCs w:val="16"/>
              </w:rPr>
              <m:t xml:space="preserve">∂neti</m:t>
            </m:r>
            <m:r>
              <w:rPr>
                <w:sz w:val="16"/>
                <w:szCs w:val="16"/>
                <w:vertAlign w:val="subscript"/>
              </w:rPr>
              <m:t xml:space="preserve">t</m:t>
            </m:r>
            <m:r>
              <w:rPr>
                <w:sz w:val="16"/>
                <w:szCs w:val="16"/>
              </w:rPr>
              <m:t xml:space="preserve"> </m:t>
            </m:r>
          </m:den>
        </m:f>
      </m:oMath>
      <w:r w:rsidDel="00000000" w:rsidR="00000000" w:rsidRPr="00000000">
        <w:rPr>
          <w:sz w:val="16"/>
          <w:szCs w:val="16"/>
          <w:rtl w:val="0"/>
        </w:rPr>
        <w:t xml:space="preserve"> = δ</w:t>
      </w:r>
      <w:r w:rsidDel="00000000" w:rsidR="00000000" w:rsidRPr="00000000">
        <w:rPr>
          <w:sz w:val="16"/>
          <w:szCs w:val="16"/>
          <w:vertAlign w:val="subscript"/>
          <w:rtl w:val="0"/>
        </w:rPr>
        <w:t xml:space="preserve">it</w:t>
      </w:r>
      <w:r w:rsidDel="00000000" w:rsidR="00000000" w:rsidRPr="00000000">
        <w:rPr>
          <w:sz w:val="16"/>
          <w:szCs w:val="16"/>
          <w:rtl w:val="0"/>
        </w:rPr>
        <w:t xml:space="preserve">i</w:t>
      </w:r>
      <w:r w:rsidDel="00000000" w:rsidR="00000000" w:rsidRPr="00000000">
        <w:rPr>
          <w:sz w:val="16"/>
          <w:szCs w:val="16"/>
          <w:vertAlign w:val="subscript"/>
          <w:rtl w:val="0"/>
        </w:rPr>
        <w:t xml:space="preserve">t</w:t>
      </w:r>
      <w:r w:rsidDel="00000000" w:rsidR="00000000" w:rsidRPr="00000000">
        <w:rPr>
          <w:sz w:val="16"/>
          <w:szCs w:val="16"/>
          <w:rtl w:val="0"/>
        </w:rPr>
        <w:t xml:space="preserve">(1-i</w:t>
      </w:r>
      <w:r w:rsidDel="00000000" w:rsidR="00000000" w:rsidRPr="00000000">
        <w:rPr>
          <w:sz w:val="16"/>
          <w:szCs w:val="16"/>
          <w:vertAlign w:val="subscript"/>
          <w:rtl w:val="0"/>
        </w:rPr>
        <w:t xml:space="preserve">t</w:t>
      </w:r>
      <w:r w:rsidDel="00000000" w:rsidR="00000000" w:rsidRPr="00000000">
        <w:rPr>
          <w:sz w:val="16"/>
          <w:szCs w:val="16"/>
          <w:rtl w:val="0"/>
        </w:rPr>
        <w:t xml:space="preserve">) =  δ</w:t>
      </w:r>
      <w:r w:rsidDel="00000000" w:rsidR="00000000" w:rsidRPr="00000000">
        <w:rPr>
          <w:sz w:val="16"/>
          <w:szCs w:val="16"/>
          <w:vertAlign w:val="subscript"/>
          <w:rtl w:val="0"/>
        </w:rPr>
        <w:t xml:space="preserve">ît </w:t>
      </w:r>
      <w:r w:rsidDel="00000000" w:rsidR="00000000" w:rsidRPr="00000000">
        <w:rPr>
          <w:sz w:val="16"/>
          <w:szCs w:val="16"/>
          <w:rtl w:val="0"/>
        </w:rPr>
        <w:t xml:space="preserve">(16)</w:t>
      </w:r>
    </w:p>
    <w:p w:rsidR="00000000" w:rsidDel="00000000" w:rsidP="00000000" w:rsidRDefault="00000000" w:rsidRPr="00000000" w14:paraId="00000062">
      <w:pPr>
        <w:spacing w:before="200" w:lineRule="auto"/>
        <w:jc w:val="center"/>
        <w:rPr>
          <w:sz w:val="16"/>
          <w:szCs w:val="16"/>
        </w:rPr>
      </w:pPr>
      <m:oMath>
        <m:f>
          <m:fPr>
            <m:ctrlPr>
              <w:rPr>
                <w:sz w:val="16"/>
                <w:szCs w:val="16"/>
              </w:rPr>
            </m:ctrlPr>
          </m:fPr>
          <m:num>
            <m:r>
              <w:rPr>
                <w:sz w:val="16"/>
                <w:szCs w:val="16"/>
              </w:rPr>
              <m:t xml:space="preserve">∂E</m:t>
            </m:r>
          </m:num>
          <m:den>
            <m:r>
              <w:rPr>
                <w:sz w:val="16"/>
                <w:szCs w:val="16"/>
              </w:rPr>
              <m:t xml:space="preserve">∂netft</m:t>
            </m:r>
          </m:den>
        </m:f>
        <m:r>
          <w:rPr>
            <w:sz w:val="16"/>
            <w:szCs w:val="16"/>
          </w:rPr>
          <m:t xml:space="preserve">=</m:t>
        </m:r>
        <m:f>
          <m:fPr>
            <m:ctrlPr>
              <w:rPr>
                <w:sz w:val="16"/>
                <w:szCs w:val="16"/>
              </w:rPr>
            </m:ctrlPr>
          </m:fPr>
          <m:num>
            <m:r>
              <w:rPr>
                <w:sz w:val="16"/>
                <w:szCs w:val="16"/>
              </w:rPr>
              <m:t xml:space="preserve">∂E</m:t>
            </m:r>
          </m:num>
          <m:den>
            <m:r>
              <w:rPr>
                <w:sz w:val="16"/>
                <w:szCs w:val="16"/>
              </w:rPr>
              <m:t xml:space="preserve">∂Ct</m:t>
            </m:r>
          </m:den>
        </m:f>
        <m:f>
          <m:fPr>
            <m:ctrlPr>
              <w:rPr>
                <w:sz w:val="16"/>
                <w:szCs w:val="16"/>
              </w:rPr>
            </m:ctrlPr>
          </m:fPr>
          <m:num>
            <m:r>
              <w:rPr>
                <w:sz w:val="16"/>
                <w:szCs w:val="16"/>
              </w:rPr>
              <m:t xml:space="preserve">∂Ct</m:t>
            </m:r>
          </m:num>
          <m:den>
            <m:r>
              <w:rPr>
                <w:sz w:val="16"/>
                <w:szCs w:val="16"/>
              </w:rPr>
              <m:t xml:space="preserve">∂f</m:t>
            </m:r>
            <m:r>
              <w:rPr>
                <w:sz w:val="16"/>
                <w:szCs w:val="16"/>
                <w:vertAlign w:val="subscript"/>
              </w:rPr>
              <m:t xml:space="preserve">t</m:t>
            </m:r>
            <m:r>
              <w:rPr>
                <w:sz w:val="16"/>
                <w:szCs w:val="16"/>
              </w:rPr>
              <m:t xml:space="preserve"> </m:t>
            </m:r>
          </m:den>
        </m:f>
        <m:f>
          <m:fPr>
            <m:ctrlPr>
              <w:rPr>
                <w:sz w:val="16"/>
                <w:szCs w:val="16"/>
              </w:rPr>
            </m:ctrlPr>
          </m:fPr>
          <m:num>
            <m:r>
              <w:rPr>
                <w:sz w:val="16"/>
                <w:szCs w:val="16"/>
              </w:rPr>
              <m:t xml:space="preserve">∂f</m:t>
            </m:r>
            <m:r>
              <w:rPr>
                <w:sz w:val="16"/>
                <w:szCs w:val="16"/>
                <w:vertAlign w:val="subscript"/>
              </w:rPr>
              <m:t xml:space="preserve">t</m:t>
            </m:r>
          </m:num>
          <m:den>
            <m:r>
              <w:rPr>
                <w:sz w:val="16"/>
                <w:szCs w:val="16"/>
              </w:rPr>
              <m:t xml:space="preserve">∂netf</m:t>
            </m:r>
            <m:r>
              <w:rPr>
                <w:sz w:val="16"/>
                <w:szCs w:val="16"/>
                <w:vertAlign w:val="subscript"/>
              </w:rPr>
              <m:t xml:space="preserve">t</m:t>
            </m:r>
            <m:r>
              <w:rPr>
                <w:sz w:val="16"/>
                <w:szCs w:val="16"/>
              </w:rPr>
              <m:t xml:space="preserve"> </m:t>
            </m:r>
          </m:den>
        </m:f>
      </m:oMath>
      <w:r w:rsidDel="00000000" w:rsidR="00000000" w:rsidRPr="00000000">
        <w:rPr>
          <w:sz w:val="16"/>
          <w:szCs w:val="16"/>
          <w:rtl w:val="0"/>
        </w:rPr>
        <w:t xml:space="preserve"> = δ</w:t>
      </w:r>
      <w:r w:rsidDel="00000000" w:rsidR="00000000" w:rsidRPr="00000000">
        <w:rPr>
          <w:sz w:val="16"/>
          <w:szCs w:val="16"/>
          <w:vertAlign w:val="subscript"/>
          <w:rtl w:val="0"/>
        </w:rPr>
        <w:t xml:space="preserve">ft</w:t>
      </w:r>
      <w:r w:rsidDel="00000000" w:rsidR="00000000" w:rsidRPr="00000000">
        <w:rPr>
          <w:sz w:val="16"/>
          <w:szCs w:val="16"/>
          <w:rtl w:val="0"/>
        </w:rPr>
        <w:t xml:space="preserve">f</w:t>
      </w:r>
      <w:r w:rsidDel="00000000" w:rsidR="00000000" w:rsidRPr="00000000">
        <w:rPr>
          <w:sz w:val="16"/>
          <w:szCs w:val="16"/>
          <w:vertAlign w:val="subscript"/>
          <w:rtl w:val="0"/>
        </w:rPr>
        <w:t xml:space="preserve">t</w:t>
      </w:r>
      <w:r w:rsidDel="00000000" w:rsidR="00000000" w:rsidRPr="00000000">
        <w:rPr>
          <w:sz w:val="16"/>
          <w:szCs w:val="16"/>
          <w:rtl w:val="0"/>
        </w:rPr>
        <w:t xml:space="preserve">(1-f</w:t>
      </w:r>
      <w:r w:rsidDel="00000000" w:rsidR="00000000" w:rsidRPr="00000000">
        <w:rPr>
          <w:sz w:val="16"/>
          <w:szCs w:val="16"/>
          <w:vertAlign w:val="subscript"/>
          <w:rtl w:val="0"/>
        </w:rPr>
        <w:t xml:space="preserve">t</w:t>
      </w:r>
      <w:r w:rsidDel="00000000" w:rsidR="00000000" w:rsidRPr="00000000">
        <w:rPr>
          <w:sz w:val="16"/>
          <w:szCs w:val="16"/>
          <w:rtl w:val="0"/>
        </w:rPr>
        <w:t xml:space="preserve">) =  δ</w:t>
      </w:r>
      <w:r w:rsidDel="00000000" w:rsidR="00000000" w:rsidRPr="00000000">
        <w:rPr>
          <w:sz w:val="16"/>
          <w:szCs w:val="16"/>
          <w:vertAlign w:val="subscript"/>
          <w:rtl w:val="0"/>
        </w:rPr>
        <w:t xml:space="preserve">ḟt </w:t>
      </w:r>
      <w:r w:rsidDel="00000000" w:rsidR="00000000" w:rsidRPr="00000000">
        <w:rPr>
          <w:sz w:val="16"/>
          <w:szCs w:val="16"/>
          <w:rtl w:val="0"/>
        </w:rPr>
        <w:t xml:space="preserve">(17)</w:t>
      </w:r>
    </w:p>
    <w:p w:rsidR="00000000" w:rsidDel="00000000" w:rsidP="00000000" w:rsidRDefault="00000000" w:rsidRPr="00000000" w14:paraId="00000063">
      <w:pPr>
        <w:spacing w:after="200" w:before="200" w:lineRule="auto"/>
        <w:jc w:val="center"/>
        <w:rPr>
          <w:sz w:val="16"/>
          <w:szCs w:val="16"/>
        </w:rPr>
      </w:pPr>
      <m:oMath>
        <m:f>
          <m:fPr>
            <m:ctrlPr>
              <w:rPr>
                <w:sz w:val="16"/>
                <w:szCs w:val="16"/>
              </w:rPr>
            </m:ctrlPr>
          </m:fPr>
          <m:num>
            <m:r>
              <w:rPr>
                <w:sz w:val="16"/>
                <w:szCs w:val="16"/>
              </w:rPr>
              <m:t xml:space="preserve">∂E</m:t>
            </m:r>
          </m:num>
          <m:den>
            <m:r>
              <w:rPr>
                <w:sz w:val="16"/>
                <w:szCs w:val="16"/>
              </w:rPr>
              <m:t xml:space="preserve">∂netot</m:t>
            </m:r>
          </m:den>
        </m:f>
        <m:r>
          <w:rPr>
            <w:sz w:val="16"/>
            <w:szCs w:val="16"/>
          </w:rPr>
          <m:t xml:space="preserve">=</m:t>
        </m:r>
        <m:f>
          <m:fPr>
            <m:ctrlPr>
              <w:rPr>
                <w:sz w:val="16"/>
                <w:szCs w:val="16"/>
              </w:rPr>
            </m:ctrlPr>
          </m:fPr>
          <m:num>
            <m:r>
              <w:rPr>
                <w:sz w:val="16"/>
                <w:szCs w:val="16"/>
              </w:rPr>
              <m:t xml:space="preserve">∂E</m:t>
            </m:r>
          </m:num>
          <m:den>
            <m:r>
              <w:rPr>
                <w:sz w:val="16"/>
                <w:szCs w:val="16"/>
              </w:rPr>
              <m:t xml:space="preserve">∂Ct</m:t>
            </m:r>
          </m:den>
        </m:f>
        <m:f>
          <m:fPr>
            <m:ctrlPr>
              <w:rPr>
                <w:sz w:val="16"/>
                <w:szCs w:val="16"/>
              </w:rPr>
            </m:ctrlPr>
          </m:fPr>
          <m:num>
            <m:r>
              <w:rPr>
                <w:sz w:val="16"/>
                <w:szCs w:val="16"/>
              </w:rPr>
              <m:t xml:space="preserve">∂Ct</m:t>
            </m:r>
          </m:num>
          <m:den>
            <m:r>
              <w:rPr>
                <w:sz w:val="16"/>
                <w:szCs w:val="16"/>
              </w:rPr>
              <m:t xml:space="preserve">∂o</m:t>
            </m:r>
            <m:r>
              <w:rPr>
                <w:sz w:val="16"/>
                <w:szCs w:val="16"/>
                <w:vertAlign w:val="subscript"/>
              </w:rPr>
              <m:t xml:space="preserve">t</m:t>
            </m:r>
            <m:r>
              <w:rPr>
                <w:sz w:val="16"/>
                <w:szCs w:val="16"/>
              </w:rPr>
              <m:t xml:space="preserve"> </m:t>
            </m:r>
          </m:den>
        </m:f>
        <m:f>
          <m:fPr>
            <m:ctrlPr>
              <w:rPr>
                <w:sz w:val="16"/>
                <w:szCs w:val="16"/>
              </w:rPr>
            </m:ctrlPr>
          </m:fPr>
          <m:num>
            <m:r>
              <w:rPr>
                <w:sz w:val="16"/>
                <w:szCs w:val="16"/>
              </w:rPr>
              <m:t xml:space="preserve">∂o</m:t>
            </m:r>
            <m:r>
              <w:rPr>
                <w:sz w:val="16"/>
                <w:szCs w:val="16"/>
                <w:vertAlign w:val="subscript"/>
              </w:rPr>
              <m:t xml:space="preserve">t</m:t>
            </m:r>
          </m:num>
          <m:den>
            <m:r>
              <w:rPr>
                <w:sz w:val="16"/>
                <w:szCs w:val="16"/>
              </w:rPr>
              <m:t xml:space="preserve">∂neto</m:t>
            </m:r>
            <m:r>
              <w:rPr>
                <w:sz w:val="16"/>
                <w:szCs w:val="16"/>
                <w:vertAlign w:val="subscript"/>
              </w:rPr>
              <m:t xml:space="preserve">t</m:t>
            </m:r>
            <m:r>
              <w:rPr>
                <w:sz w:val="16"/>
                <w:szCs w:val="16"/>
              </w:rPr>
              <m:t xml:space="preserve"> </m:t>
            </m:r>
          </m:den>
        </m:f>
      </m:oMath>
      <w:r w:rsidDel="00000000" w:rsidR="00000000" w:rsidRPr="00000000">
        <w:rPr>
          <w:sz w:val="16"/>
          <w:szCs w:val="16"/>
          <w:rtl w:val="0"/>
        </w:rPr>
        <w:t xml:space="preserve"> = δ</w:t>
      </w:r>
      <w:r w:rsidDel="00000000" w:rsidR="00000000" w:rsidRPr="00000000">
        <w:rPr>
          <w:sz w:val="16"/>
          <w:szCs w:val="16"/>
          <w:vertAlign w:val="subscript"/>
          <w:rtl w:val="0"/>
        </w:rPr>
        <w:t xml:space="preserve">ot</w:t>
      </w:r>
      <w:r w:rsidDel="00000000" w:rsidR="00000000" w:rsidRPr="00000000">
        <w:rPr>
          <w:sz w:val="16"/>
          <w:szCs w:val="16"/>
          <w:rtl w:val="0"/>
        </w:rPr>
        <w:t xml:space="preserve">o</w:t>
      </w:r>
      <w:r w:rsidDel="00000000" w:rsidR="00000000" w:rsidRPr="00000000">
        <w:rPr>
          <w:sz w:val="16"/>
          <w:szCs w:val="16"/>
          <w:vertAlign w:val="subscript"/>
          <w:rtl w:val="0"/>
        </w:rPr>
        <w:t xml:space="preserve">t</w:t>
      </w:r>
      <w:r w:rsidDel="00000000" w:rsidR="00000000" w:rsidRPr="00000000">
        <w:rPr>
          <w:sz w:val="16"/>
          <w:szCs w:val="16"/>
          <w:rtl w:val="0"/>
        </w:rPr>
        <w:t xml:space="preserve">(1-o</w:t>
      </w:r>
      <w:r w:rsidDel="00000000" w:rsidR="00000000" w:rsidRPr="00000000">
        <w:rPr>
          <w:sz w:val="16"/>
          <w:szCs w:val="16"/>
          <w:vertAlign w:val="subscript"/>
          <w:rtl w:val="0"/>
        </w:rPr>
        <w:t xml:space="preserve">t</w:t>
      </w:r>
      <w:r w:rsidDel="00000000" w:rsidR="00000000" w:rsidRPr="00000000">
        <w:rPr>
          <w:sz w:val="16"/>
          <w:szCs w:val="16"/>
          <w:rtl w:val="0"/>
        </w:rPr>
        <w:t xml:space="preserve">) =  δ</w:t>
      </w:r>
      <w:r w:rsidDel="00000000" w:rsidR="00000000" w:rsidRPr="00000000">
        <w:rPr>
          <w:sz w:val="16"/>
          <w:szCs w:val="16"/>
          <w:vertAlign w:val="subscript"/>
          <w:rtl w:val="0"/>
        </w:rPr>
        <w:t xml:space="preserve">ôt </w:t>
      </w:r>
      <w:r w:rsidDel="00000000" w:rsidR="00000000" w:rsidRPr="00000000">
        <w:rPr>
          <w:sz w:val="16"/>
          <w:szCs w:val="16"/>
          <w:rtl w:val="0"/>
        </w:rPr>
        <w:t xml:space="preserve">(18)</w:t>
      </w:r>
    </w:p>
    <w:p w:rsidR="00000000" w:rsidDel="00000000" w:rsidP="00000000" w:rsidRDefault="00000000" w:rsidRPr="00000000" w14:paraId="00000064">
      <w:pPr>
        <w:jc w:val="both"/>
        <w:rPr>
          <w:sz w:val="20"/>
          <w:szCs w:val="20"/>
        </w:rPr>
      </w:pPr>
      <w:r w:rsidDel="00000000" w:rsidR="00000000" w:rsidRPr="00000000">
        <w:rPr>
          <w:sz w:val="20"/>
          <w:szCs w:val="20"/>
          <w:rtl w:val="0"/>
        </w:rPr>
        <w:t xml:space="preserve">calculations, we implemented LSTM by MATLAB. The results are shown in the section. III.</w:t>
      </w:r>
    </w:p>
    <w:p w:rsidR="00000000" w:rsidDel="00000000" w:rsidP="00000000" w:rsidRDefault="00000000" w:rsidRPr="00000000" w14:paraId="00000065">
      <w:pPr>
        <w:pStyle w:val="Heading3"/>
        <w:numPr>
          <w:ilvl w:val="0"/>
          <w:numId w:val="1"/>
        </w:numPr>
        <w:spacing w:after="60" w:before="180" w:lineRule="auto"/>
        <w:ind w:left="288"/>
        <w:jc w:val="center"/>
      </w:pPr>
      <w:bookmarkStart w:colFirst="0" w:colLast="0" w:name="_heading=h.v14bo3bfixmr" w:id="7"/>
      <w:bookmarkEnd w:id="7"/>
      <w:r w:rsidDel="00000000" w:rsidR="00000000" w:rsidRPr="00000000">
        <w:rPr>
          <w:rtl w:val="0"/>
        </w:rPr>
        <w:t xml:space="preserve">Results and Discussion</w:t>
      </w:r>
      <w:r w:rsidDel="00000000" w:rsidR="00000000" w:rsidRPr="00000000">
        <w:rPr>
          <w:rtl w:val="0"/>
        </w:rPr>
      </w:r>
    </w:p>
    <w:p w:rsidR="00000000" w:rsidDel="00000000" w:rsidP="00000000" w:rsidRDefault="00000000" w:rsidRPr="00000000" w14:paraId="00000066">
      <w:pPr>
        <w:pStyle w:val="Heading4"/>
        <w:numPr>
          <w:ilvl w:val="1"/>
          <w:numId w:val="1"/>
        </w:numPr>
        <w:spacing w:after="60" w:before="180" w:lineRule="auto"/>
        <w:ind w:left="288"/>
        <w:jc w:val="both"/>
        <w:rPr/>
      </w:pPr>
      <w:bookmarkStart w:colFirst="0" w:colLast="0" w:name="_heading=h.cpoa3tiyirt3" w:id="8"/>
      <w:bookmarkEnd w:id="8"/>
      <w:r w:rsidDel="00000000" w:rsidR="00000000" w:rsidRPr="00000000">
        <w:rPr>
          <w:rtl w:val="0"/>
        </w:rPr>
        <w:t xml:space="preserve">Multi-layer Perceptron</w:t>
      </w:r>
    </w:p>
    <w:p w:rsidR="00000000" w:rsidDel="00000000" w:rsidP="00000000" w:rsidRDefault="00000000" w:rsidRPr="00000000" w14:paraId="00000067">
      <w:pPr>
        <w:ind w:firstLine="270"/>
        <w:jc w:val="both"/>
        <w:rPr>
          <w:sz w:val="20"/>
          <w:szCs w:val="20"/>
        </w:rPr>
      </w:pPr>
      <w:r w:rsidDel="00000000" w:rsidR="00000000" w:rsidRPr="00000000">
        <w:rPr>
          <w:sz w:val="20"/>
          <w:szCs w:val="20"/>
          <w:rtl w:val="0"/>
        </w:rPr>
        <w:t xml:space="preserve">When we first started the project, we tried to use the Logistic Sigmoid function to be the activation function. However, the actual outputs of the dataset are not from 0 to 1, so our predicted output image cannot match. And we used sequential training instead of batch training, which means reading the input and output from the given data set line by line. Implementing, it is easy. But the results of the training, and validation were not good. </w:t>
      </w:r>
    </w:p>
    <w:p w:rsidR="00000000" w:rsidDel="00000000" w:rsidP="00000000" w:rsidRDefault="00000000" w:rsidRPr="00000000" w14:paraId="00000068">
      <w:pPr>
        <w:ind w:firstLine="270"/>
        <w:jc w:val="both"/>
        <w:rPr>
          <w:sz w:val="20"/>
          <w:szCs w:val="20"/>
        </w:rPr>
      </w:pPr>
      <w:r w:rsidDel="00000000" w:rsidR="00000000" w:rsidRPr="00000000">
        <w:rPr>
          <w:sz w:val="20"/>
          <w:szCs w:val="20"/>
          <w:rtl w:val="0"/>
        </w:rPr>
        <w:t xml:space="preserve">So, there were two parts we lost for a while, for the activation function, we choose the sigmoid function, which related to the output value fluctuating between 0 and 1.  The second failure was that we used sequential training, which decreased the learning efficiency, and increased the running time.</w:t>
      </w:r>
    </w:p>
    <w:p w:rsidR="00000000" w:rsidDel="00000000" w:rsidP="00000000" w:rsidRDefault="00000000" w:rsidRPr="00000000" w14:paraId="00000069">
      <w:pPr>
        <w:spacing w:before="200" w:lineRule="auto"/>
        <w:jc w:val="both"/>
        <w:rPr>
          <w:sz w:val="20"/>
          <w:szCs w:val="20"/>
        </w:rPr>
      </w:pPr>
      <w:r w:rsidDel="00000000" w:rsidR="00000000" w:rsidRPr="00000000">
        <w:rPr>
          <w:sz w:val="20"/>
          <w:szCs w:val="20"/>
        </w:rPr>
        <w:drawing>
          <wp:inline distB="114300" distT="114300" distL="114300" distR="114300">
            <wp:extent cx="3190875" cy="1625600"/>
            <wp:effectExtent b="0" l="0" r="0" t="0"/>
            <wp:docPr id="7" name="image6.png"/>
            <a:graphic>
              <a:graphicData uri="http://schemas.openxmlformats.org/drawingml/2006/picture">
                <pic:pic>
                  <pic:nvPicPr>
                    <pic:cNvPr id="0" name="image6.png"/>
                    <pic:cNvPicPr preferRelativeResize="0"/>
                  </pic:nvPicPr>
                  <pic:blipFill>
                    <a:blip r:embed="rId12"/>
                    <a:srcRect b="0" l="0" r="0" t="0"/>
                    <a:stretch>
                      <a:fillRect/>
                    </a:stretch>
                  </pic:blipFill>
                  <pic:spPr>
                    <a:xfrm>
                      <a:off x="0" y="0"/>
                      <a:ext cx="3190875" cy="1625600"/>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spacing w:after="200" w:lineRule="auto"/>
        <w:jc w:val="center"/>
        <w:rPr>
          <w:sz w:val="16"/>
          <w:szCs w:val="16"/>
        </w:rPr>
      </w:pPr>
      <w:r w:rsidDel="00000000" w:rsidR="00000000" w:rsidRPr="00000000">
        <w:rPr>
          <w:sz w:val="16"/>
          <w:szCs w:val="16"/>
          <w:rtl w:val="0"/>
        </w:rPr>
        <w:t xml:space="preserve">Fig. 4: Prediction value and Actual value by using the sigmoid function</w:t>
      </w:r>
    </w:p>
    <w:p w:rsidR="00000000" w:rsidDel="00000000" w:rsidP="00000000" w:rsidRDefault="00000000" w:rsidRPr="00000000" w14:paraId="0000006B">
      <w:pPr>
        <w:ind w:firstLine="270"/>
        <w:jc w:val="both"/>
        <w:rPr>
          <w:sz w:val="20"/>
          <w:szCs w:val="20"/>
        </w:rPr>
      </w:pPr>
      <w:r w:rsidDel="00000000" w:rsidR="00000000" w:rsidRPr="00000000">
        <w:rPr>
          <w:sz w:val="20"/>
          <w:szCs w:val="20"/>
          <w:rtl w:val="0"/>
        </w:rPr>
        <w:t xml:space="preserve">The upper part of Fig.4 shows the predicted value after using the sigmoid function (including 60% training set, 20% validation set, and 20% test set). The number of hidden layers is only 1, and the number of hidden neurons is 5 in the training set, then adjusted to 6. The learning rate was 0.2 at the training set, then we adjusted the learning rate to 10</w:t>
      </w:r>
      <w:r w:rsidDel="00000000" w:rsidR="00000000" w:rsidRPr="00000000">
        <w:rPr>
          <w:sz w:val="20"/>
          <w:szCs w:val="20"/>
          <w:vertAlign w:val="superscript"/>
          <w:rtl w:val="0"/>
        </w:rPr>
        <w:t xml:space="preserve">-5</w:t>
      </w:r>
      <w:r w:rsidDel="00000000" w:rsidR="00000000" w:rsidRPr="00000000">
        <w:rPr>
          <w:sz w:val="20"/>
          <w:szCs w:val="20"/>
          <w:rtl w:val="0"/>
        </w:rPr>
        <w:t xml:space="preserve"> in the validation set. When we go further, we set the number of neurons to 10, the change was not obvious. Due to the lack of values from -1 to 0, the weights cannot be updated correctly after training, so the output results cannot match the actual output values in the lower part of Fig.4. At the same time, the results obtained by the validation set and test set are very different from the training set, which also belongs to high bias and high variance.</w:t>
      </w:r>
    </w:p>
    <w:p w:rsidR="00000000" w:rsidDel="00000000" w:rsidP="00000000" w:rsidRDefault="00000000" w:rsidRPr="00000000" w14:paraId="0000006C">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270"/>
        <w:jc w:val="both"/>
        <w:rPr>
          <w:sz w:val="20"/>
          <w:szCs w:val="20"/>
        </w:rPr>
      </w:pPr>
      <w:r w:rsidDel="00000000" w:rsidR="00000000" w:rsidRPr="00000000">
        <w:rPr>
          <w:sz w:val="20"/>
          <w:szCs w:val="20"/>
          <w:rtl w:val="0"/>
        </w:rPr>
        <w:t xml:space="preserve">We have tried many models and after observing the output value from the dataset, we found the values were not from 0 to 1, but from -1 to 1. Finally decided to use MLP with the tanh activation function for training a prediction model of robot control data. In this model, we use 1 hidden layer with 6 neurons to form the neural network. The learning rate is 10</w:t>
      </w:r>
      <w:r w:rsidDel="00000000" w:rsidR="00000000" w:rsidRPr="00000000">
        <w:rPr>
          <w:sz w:val="20"/>
          <w:szCs w:val="20"/>
          <w:vertAlign w:val="superscript"/>
          <w:rtl w:val="0"/>
        </w:rPr>
        <w:t xml:space="preserve">-6</w:t>
      </w:r>
      <w:r w:rsidDel="00000000" w:rsidR="00000000" w:rsidRPr="00000000">
        <w:rPr>
          <w:sz w:val="20"/>
          <w:szCs w:val="20"/>
          <w:rtl w:val="0"/>
        </w:rPr>
        <w:t xml:space="preserve"> and we trained the network with 50000 iterations. All weights are randomly initialized with small values, and biases are set to 1. In order to maintain the validity of the model, we used the first half of the data set and left the remaining data untouched. In the first half of the data set, we separated it with a 6:2:2 ratio for the training set, validation set, and test set. The following picture shows the results of the model.</w:t>
      </w:r>
    </w:p>
    <w:p w:rsidR="00000000" w:rsidDel="00000000" w:rsidP="00000000" w:rsidRDefault="00000000" w:rsidRPr="00000000" w14:paraId="0000006D">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180" w:line="240" w:lineRule="auto"/>
        <w:ind w:left="0" w:right="0" w:firstLine="0"/>
        <w:jc w:val="left"/>
        <w:rPr>
          <w:sz w:val="20"/>
          <w:szCs w:val="20"/>
        </w:rPr>
      </w:pPr>
      <w:r w:rsidDel="00000000" w:rsidR="00000000" w:rsidRPr="00000000">
        <w:rPr>
          <w:sz w:val="20"/>
          <w:szCs w:val="20"/>
        </w:rPr>
        <w:drawing>
          <wp:inline distB="114300" distT="114300" distL="114300" distR="114300">
            <wp:extent cx="3190875" cy="863600"/>
            <wp:effectExtent b="0" l="0" r="0" t="0"/>
            <wp:docPr id="1" name="image7.png"/>
            <a:graphic>
              <a:graphicData uri="http://schemas.openxmlformats.org/drawingml/2006/picture">
                <pic:pic>
                  <pic:nvPicPr>
                    <pic:cNvPr id="0" name="image7.png"/>
                    <pic:cNvPicPr preferRelativeResize="0"/>
                  </pic:nvPicPr>
                  <pic:blipFill>
                    <a:blip r:embed="rId13"/>
                    <a:srcRect b="0" l="0" r="0" t="0"/>
                    <a:stretch>
                      <a:fillRect/>
                    </a:stretch>
                  </pic:blipFill>
                  <pic:spPr>
                    <a:xfrm>
                      <a:off x="0" y="0"/>
                      <a:ext cx="3190875" cy="863600"/>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spacing w:after="200" w:lineRule="auto"/>
        <w:jc w:val="center"/>
        <w:rPr>
          <w:sz w:val="16"/>
          <w:szCs w:val="16"/>
        </w:rPr>
      </w:pPr>
      <w:r w:rsidDel="00000000" w:rsidR="00000000" w:rsidRPr="00000000">
        <w:rPr>
          <w:sz w:val="16"/>
          <w:szCs w:val="16"/>
          <w:rtl w:val="0"/>
        </w:rPr>
        <w:t xml:space="preserve">Fig. 5: Prediction value(Blue) and Actual value(Green) for output 1 by using the tanh activation function vs. Iteration</w:t>
      </w:r>
    </w:p>
    <w:p w:rsidR="00000000" w:rsidDel="00000000" w:rsidP="00000000" w:rsidRDefault="00000000" w:rsidRPr="00000000" w14:paraId="0000006F">
      <w:pPr>
        <w:spacing w:after="200" w:lineRule="auto"/>
        <w:jc w:val="center"/>
        <w:rPr>
          <w:sz w:val="16"/>
          <w:szCs w:val="16"/>
        </w:rPr>
      </w:pPr>
      <w:r w:rsidDel="00000000" w:rsidR="00000000" w:rsidRPr="00000000">
        <w:rPr>
          <w:rtl w:val="0"/>
        </w:rPr>
      </w:r>
    </w:p>
    <w:p w:rsidR="00000000" w:rsidDel="00000000" w:rsidP="00000000" w:rsidRDefault="00000000" w:rsidRPr="00000000" w14:paraId="00000070">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180" w:line="240" w:lineRule="auto"/>
        <w:ind w:left="0" w:right="0" w:firstLine="0"/>
        <w:jc w:val="left"/>
        <w:rPr>
          <w:sz w:val="20"/>
          <w:szCs w:val="20"/>
        </w:rPr>
      </w:pPr>
      <w:r w:rsidDel="00000000" w:rsidR="00000000" w:rsidRPr="00000000">
        <w:rPr>
          <w:sz w:val="20"/>
          <w:szCs w:val="20"/>
        </w:rPr>
        <w:drawing>
          <wp:inline distB="114300" distT="114300" distL="114300" distR="114300">
            <wp:extent cx="3190875" cy="876300"/>
            <wp:effectExtent b="0" l="0" r="0" t="0"/>
            <wp:docPr id="3" name="image1.png"/>
            <a:graphic>
              <a:graphicData uri="http://schemas.openxmlformats.org/drawingml/2006/picture">
                <pic:pic>
                  <pic:nvPicPr>
                    <pic:cNvPr id="0" name="image1.png"/>
                    <pic:cNvPicPr preferRelativeResize="0"/>
                  </pic:nvPicPr>
                  <pic:blipFill>
                    <a:blip r:embed="rId14"/>
                    <a:srcRect b="0" l="0" r="0" t="0"/>
                    <a:stretch>
                      <a:fillRect/>
                    </a:stretch>
                  </pic:blipFill>
                  <pic:spPr>
                    <a:xfrm>
                      <a:off x="0" y="0"/>
                      <a:ext cx="3190875" cy="876300"/>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spacing w:after="200" w:lineRule="auto"/>
        <w:jc w:val="center"/>
        <w:rPr>
          <w:sz w:val="20"/>
          <w:szCs w:val="20"/>
        </w:rPr>
      </w:pPr>
      <w:r w:rsidDel="00000000" w:rsidR="00000000" w:rsidRPr="00000000">
        <w:rPr>
          <w:sz w:val="16"/>
          <w:szCs w:val="16"/>
          <w:rtl w:val="0"/>
        </w:rPr>
        <w:t xml:space="preserve">Fig. 6: Prediction value(Blue) and Actual value(Green) for output 2 by using the tanh activation function vs. Iteration</w:t>
      </w:r>
      <w:r w:rsidDel="00000000" w:rsidR="00000000" w:rsidRPr="00000000">
        <w:rPr>
          <w:rtl w:val="0"/>
        </w:rPr>
      </w:r>
    </w:p>
    <w:p w:rsidR="00000000" w:rsidDel="00000000" w:rsidP="00000000" w:rsidRDefault="00000000" w:rsidRPr="00000000" w14:paraId="0000007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180" w:line="240" w:lineRule="auto"/>
        <w:ind w:left="0" w:right="0" w:firstLine="270"/>
        <w:jc w:val="both"/>
        <w:rPr>
          <w:sz w:val="20"/>
          <w:szCs w:val="20"/>
        </w:rPr>
      </w:pPr>
      <w:r w:rsidDel="00000000" w:rsidR="00000000" w:rsidRPr="00000000">
        <w:rPr>
          <w:sz w:val="20"/>
          <w:szCs w:val="20"/>
          <w:rtl w:val="0"/>
        </w:rPr>
        <w:t xml:space="preserve">With these pictures, we can clearly see that the model has successfully learned the patterns in the data set. The model can predict a similar pattern in unseen data. Although we still observed loss decreasing while we were training, we met the vanishing gradient problem. The loss decreases too slowly and we consider the time limit and the ability of our computers. We decided to keep this model with a loss close to 0.0098. Since we didn’t observe any overfitting, or increase in loss during the training, it only requires more iterations in training to obtain a more accurate model. The trained weights are as follow:</w:t>
      </w:r>
    </w:p>
    <w:tbl>
      <w:tblPr>
        <w:tblStyle w:val="Table1"/>
        <w:tblW w:w="50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37.5"/>
        <w:gridCol w:w="837.5"/>
        <w:gridCol w:w="837.5"/>
        <w:gridCol w:w="837.5"/>
        <w:gridCol w:w="837.5"/>
        <w:gridCol w:w="837.5"/>
        <w:tblGridChange w:id="0">
          <w:tblGrid>
            <w:gridCol w:w="837.5"/>
            <w:gridCol w:w="837.5"/>
            <w:gridCol w:w="837.5"/>
            <w:gridCol w:w="837.5"/>
            <w:gridCol w:w="837.5"/>
            <w:gridCol w:w="837.5"/>
          </w:tblGrid>
        </w:tblGridChange>
      </w:tblGrid>
      <w:tr>
        <w:trPr>
          <w:cantSplit w:val="0"/>
          <w:trHeight w:val="330" w:hRule="atLeast"/>
          <w:tblHeader w:val="0"/>
        </w:trPr>
        <w:tc>
          <w:tcPr>
            <w:tcBorders>
              <w:top w:color="cccccc" w:space="0" w:sz="6" w:val="single"/>
              <w:left w:color="cccccc" w:space="0" w:sz="6" w:val="single"/>
              <w:bottom w:color="cccccc" w:space="0" w:sz="6" w:val="single"/>
              <w:right w:color="cccccc" w:space="0" w:sz="6" w:val="single"/>
            </w:tcBorders>
            <w:shd w:fill="ffffff" w:val="clear"/>
            <w:tcMar>
              <w:top w:w="0.0" w:type="dxa"/>
              <w:left w:w="0.0" w:type="dxa"/>
              <w:bottom w:w="0.0" w:type="dxa"/>
              <w:right w:w="0.0" w:type="dxa"/>
            </w:tcMar>
            <w:vAlign w:val="center"/>
          </w:tcPr>
          <w:p w:rsidR="00000000" w:rsidDel="00000000" w:rsidP="00000000" w:rsidRDefault="00000000" w:rsidRPr="00000000" w14:paraId="00000073">
            <w:pPr>
              <w:widowControl w:val="0"/>
              <w:spacing w:line="276" w:lineRule="auto"/>
              <w:rPr>
                <w:rFonts w:ascii="Arial" w:cs="Arial" w:eastAsia="Arial" w:hAnsi="Arial"/>
                <w:sz w:val="10"/>
                <w:szCs w:val="10"/>
              </w:rPr>
            </w:pPr>
            <w:r w:rsidDel="00000000" w:rsidR="00000000" w:rsidRPr="00000000">
              <w:rPr>
                <w:rFonts w:ascii="Roboto" w:cs="Roboto" w:eastAsia="Roboto" w:hAnsi="Roboto"/>
                <w:color w:val="434343"/>
                <w:sz w:val="10"/>
                <w:szCs w:val="10"/>
                <w:rtl w:val="0"/>
              </w:rPr>
              <w:t xml:space="preserve">1.22227091</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0.0" w:type="dxa"/>
              <w:left w:w="0.0" w:type="dxa"/>
              <w:bottom w:w="0.0" w:type="dxa"/>
              <w:right w:w="0.0" w:type="dxa"/>
            </w:tcMar>
            <w:vAlign w:val="center"/>
          </w:tcPr>
          <w:p w:rsidR="00000000" w:rsidDel="00000000" w:rsidP="00000000" w:rsidRDefault="00000000" w:rsidRPr="00000000" w14:paraId="00000074">
            <w:pPr>
              <w:widowControl w:val="0"/>
              <w:spacing w:line="276" w:lineRule="auto"/>
              <w:rPr>
                <w:rFonts w:ascii="Arial" w:cs="Arial" w:eastAsia="Arial" w:hAnsi="Arial"/>
                <w:sz w:val="10"/>
                <w:szCs w:val="10"/>
              </w:rPr>
            </w:pPr>
            <w:r w:rsidDel="00000000" w:rsidR="00000000" w:rsidRPr="00000000">
              <w:rPr>
                <w:rFonts w:ascii="Roboto" w:cs="Roboto" w:eastAsia="Roboto" w:hAnsi="Roboto"/>
                <w:color w:val="434343"/>
                <w:sz w:val="10"/>
                <w:szCs w:val="10"/>
                <w:rtl w:val="0"/>
              </w:rPr>
              <w:t xml:space="preserve">-0.8212307307</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0.0" w:type="dxa"/>
              <w:left w:w="0.0" w:type="dxa"/>
              <w:bottom w:w="0.0" w:type="dxa"/>
              <w:right w:w="0.0" w:type="dxa"/>
            </w:tcMar>
            <w:vAlign w:val="center"/>
          </w:tcPr>
          <w:p w:rsidR="00000000" w:rsidDel="00000000" w:rsidP="00000000" w:rsidRDefault="00000000" w:rsidRPr="00000000" w14:paraId="00000075">
            <w:pPr>
              <w:widowControl w:val="0"/>
              <w:spacing w:line="276" w:lineRule="auto"/>
              <w:rPr>
                <w:rFonts w:ascii="Arial" w:cs="Arial" w:eastAsia="Arial" w:hAnsi="Arial"/>
                <w:sz w:val="10"/>
                <w:szCs w:val="10"/>
              </w:rPr>
            </w:pPr>
            <w:r w:rsidDel="00000000" w:rsidR="00000000" w:rsidRPr="00000000">
              <w:rPr>
                <w:rFonts w:ascii="Roboto" w:cs="Roboto" w:eastAsia="Roboto" w:hAnsi="Roboto"/>
                <w:color w:val="434343"/>
                <w:sz w:val="10"/>
                <w:szCs w:val="10"/>
                <w:rtl w:val="0"/>
              </w:rPr>
              <w:t xml:space="preserve">2.13933466</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0.0" w:type="dxa"/>
              <w:left w:w="0.0" w:type="dxa"/>
              <w:bottom w:w="0.0" w:type="dxa"/>
              <w:right w:w="0.0" w:type="dxa"/>
            </w:tcMar>
            <w:vAlign w:val="center"/>
          </w:tcPr>
          <w:p w:rsidR="00000000" w:rsidDel="00000000" w:rsidP="00000000" w:rsidRDefault="00000000" w:rsidRPr="00000000" w14:paraId="00000076">
            <w:pPr>
              <w:widowControl w:val="0"/>
              <w:spacing w:line="276" w:lineRule="auto"/>
              <w:rPr>
                <w:rFonts w:ascii="Arial" w:cs="Arial" w:eastAsia="Arial" w:hAnsi="Arial"/>
                <w:sz w:val="10"/>
                <w:szCs w:val="10"/>
              </w:rPr>
            </w:pPr>
            <w:r w:rsidDel="00000000" w:rsidR="00000000" w:rsidRPr="00000000">
              <w:rPr>
                <w:rFonts w:ascii="Roboto" w:cs="Roboto" w:eastAsia="Roboto" w:hAnsi="Roboto"/>
                <w:color w:val="434343"/>
                <w:sz w:val="10"/>
                <w:szCs w:val="10"/>
                <w:rtl w:val="0"/>
              </w:rPr>
              <w:t xml:space="preserve">-0.491933373</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0.0" w:type="dxa"/>
              <w:left w:w="0.0" w:type="dxa"/>
              <w:bottom w:w="0.0" w:type="dxa"/>
              <w:right w:w="0.0" w:type="dxa"/>
            </w:tcMar>
            <w:vAlign w:val="center"/>
          </w:tcPr>
          <w:p w:rsidR="00000000" w:rsidDel="00000000" w:rsidP="00000000" w:rsidRDefault="00000000" w:rsidRPr="00000000" w14:paraId="00000077">
            <w:pPr>
              <w:widowControl w:val="0"/>
              <w:spacing w:line="276" w:lineRule="auto"/>
              <w:rPr>
                <w:rFonts w:ascii="Arial" w:cs="Arial" w:eastAsia="Arial" w:hAnsi="Arial"/>
                <w:sz w:val="10"/>
                <w:szCs w:val="10"/>
              </w:rPr>
            </w:pPr>
            <w:r w:rsidDel="00000000" w:rsidR="00000000" w:rsidRPr="00000000">
              <w:rPr>
                <w:rFonts w:ascii="Roboto" w:cs="Roboto" w:eastAsia="Roboto" w:hAnsi="Roboto"/>
                <w:color w:val="434343"/>
                <w:sz w:val="10"/>
                <w:szCs w:val="10"/>
                <w:rtl w:val="0"/>
              </w:rPr>
              <w:t xml:space="preserve">1.646118721</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0.0" w:type="dxa"/>
              <w:bottom w:w="0.0" w:type="dxa"/>
              <w:right w:w="0.0" w:type="dxa"/>
            </w:tcMar>
            <w:vAlign w:val="center"/>
          </w:tcPr>
          <w:p w:rsidR="00000000" w:rsidDel="00000000" w:rsidP="00000000" w:rsidRDefault="00000000" w:rsidRPr="00000000" w14:paraId="00000078">
            <w:pPr>
              <w:widowControl w:val="0"/>
              <w:spacing w:line="276" w:lineRule="auto"/>
              <w:rPr>
                <w:rFonts w:ascii="Arial" w:cs="Arial" w:eastAsia="Arial" w:hAnsi="Arial"/>
                <w:sz w:val="10"/>
                <w:szCs w:val="10"/>
              </w:rPr>
            </w:pPr>
            <w:r w:rsidDel="00000000" w:rsidR="00000000" w:rsidRPr="00000000">
              <w:rPr>
                <w:rFonts w:ascii="Roboto" w:cs="Roboto" w:eastAsia="Roboto" w:hAnsi="Roboto"/>
                <w:color w:val="434343"/>
                <w:sz w:val="10"/>
                <w:szCs w:val="10"/>
                <w:rtl w:val="0"/>
              </w:rPr>
              <w:t xml:space="preserve">2.171734636</w:t>
            </w:r>
            <w:r w:rsidDel="00000000" w:rsidR="00000000" w:rsidRPr="00000000">
              <w:rPr>
                <w:rtl w:val="0"/>
              </w:rPr>
            </w:r>
          </w:p>
        </w:tc>
      </w:tr>
      <w:tr>
        <w:trPr>
          <w:cantSplit w:val="0"/>
          <w:trHeight w:val="330" w:hRule="atLeast"/>
          <w:tblHeader w:val="0"/>
        </w:trPr>
        <w:tc>
          <w:tcPr>
            <w:tcBorders>
              <w:top w:color="cccccc" w:space="0" w:sz="6" w:val="single"/>
              <w:left w:color="cccccc" w:space="0" w:sz="6" w:val="single"/>
              <w:bottom w:color="cccccc" w:space="0" w:sz="6" w:val="single"/>
              <w:right w:color="cccccc" w:space="0" w:sz="6" w:val="single"/>
            </w:tcBorders>
            <w:shd w:fill="ffffff" w:val="clear"/>
            <w:tcMar>
              <w:top w:w="0.0" w:type="dxa"/>
              <w:left w:w="0.0" w:type="dxa"/>
              <w:bottom w:w="0.0" w:type="dxa"/>
              <w:right w:w="0.0" w:type="dxa"/>
            </w:tcMar>
            <w:vAlign w:val="center"/>
          </w:tcPr>
          <w:p w:rsidR="00000000" w:rsidDel="00000000" w:rsidP="00000000" w:rsidRDefault="00000000" w:rsidRPr="00000000" w14:paraId="00000079">
            <w:pPr>
              <w:widowControl w:val="0"/>
              <w:spacing w:line="276" w:lineRule="auto"/>
              <w:rPr>
                <w:rFonts w:ascii="Arial" w:cs="Arial" w:eastAsia="Arial" w:hAnsi="Arial"/>
                <w:sz w:val="10"/>
                <w:szCs w:val="10"/>
              </w:rPr>
            </w:pPr>
            <w:r w:rsidDel="00000000" w:rsidR="00000000" w:rsidRPr="00000000">
              <w:rPr>
                <w:rFonts w:ascii="Roboto" w:cs="Roboto" w:eastAsia="Roboto" w:hAnsi="Roboto"/>
                <w:color w:val="434343"/>
                <w:sz w:val="10"/>
                <w:szCs w:val="10"/>
                <w:rtl w:val="0"/>
              </w:rPr>
              <w:t xml:space="preserve">1.597413129</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0.0" w:type="dxa"/>
              <w:left w:w="0.0" w:type="dxa"/>
              <w:bottom w:w="0.0" w:type="dxa"/>
              <w:right w:w="0.0" w:type="dxa"/>
            </w:tcMar>
            <w:vAlign w:val="center"/>
          </w:tcPr>
          <w:p w:rsidR="00000000" w:rsidDel="00000000" w:rsidP="00000000" w:rsidRDefault="00000000" w:rsidRPr="00000000" w14:paraId="0000007A">
            <w:pPr>
              <w:widowControl w:val="0"/>
              <w:spacing w:line="276" w:lineRule="auto"/>
              <w:rPr>
                <w:rFonts w:ascii="Arial" w:cs="Arial" w:eastAsia="Arial" w:hAnsi="Arial"/>
                <w:sz w:val="10"/>
                <w:szCs w:val="10"/>
              </w:rPr>
            </w:pPr>
            <w:r w:rsidDel="00000000" w:rsidR="00000000" w:rsidRPr="00000000">
              <w:rPr>
                <w:rFonts w:ascii="Roboto" w:cs="Roboto" w:eastAsia="Roboto" w:hAnsi="Roboto"/>
                <w:color w:val="434343"/>
                <w:sz w:val="10"/>
                <w:szCs w:val="10"/>
                <w:rtl w:val="0"/>
              </w:rPr>
              <w:t xml:space="preserve">3.742468615</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0.0" w:type="dxa"/>
              <w:left w:w="0.0" w:type="dxa"/>
              <w:bottom w:w="0.0" w:type="dxa"/>
              <w:right w:w="0.0" w:type="dxa"/>
            </w:tcMar>
            <w:vAlign w:val="center"/>
          </w:tcPr>
          <w:p w:rsidR="00000000" w:rsidDel="00000000" w:rsidP="00000000" w:rsidRDefault="00000000" w:rsidRPr="00000000" w14:paraId="0000007B">
            <w:pPr>
              <w:widowControl w:val="0"/>
              <w:spacing w:line="276" w:lineRule="auto"/>
              <w:rPr>
                <w:rFonts w:ascii="Arial" w:cs="Arial" w:eastAsia="Arial" w:hAnsi="Arial"/>
                <w:sz w:val="10"/>
                <w:szCs w:val="10"/>
              </w:rPr>
            </w:pPr>
            <w:r w:rsidDel="00000000" w:rsidR="00000000" w:rsidRPr="00000000">
              <w:rPr>
                <w:rFonts w:ascii="Roboto" w:cs="Roboto" w:eastAsia="Roboto" w:hAnsi="Roboto"/>
                <w:color w:val="434343"/>
                <w:sz w:val="10"/>
                <w:szCs w:val="10"/>
                <w:rtl w:val="0"/>
              </w:rPr>
              <w:t xml:space="preserve">1.28744379</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0.0" w:type="dxa"/>
              <w:left w:w="0.0" w:type="dxa"/>
              <w:bottom w:w="0.0" w:type="dxa"/>
              <w:right w:w="0.0" w:type="dxa"/>
            </w:tcMar>
            <w:vAlign w:val="center"/>
          </w:tcPr>
          <w:p w:rsidR="00000000" w:rsidDel="00000000" w:rsidP="00000000" w:rsidRDefault="00000000" w:rsidRPr="00000000" w14:paraId="0000007C">
            <w:pPr>
              <w:widowControl w:val="0"/>
              <w:spacing w:line="276" w:lineRule="auto"/>
              <w:rPr>
                <w:rFonts w:ascii="Arial" w:cs="Arial" w:eastAsia="Arial" w:hAnsi="Arial"/>
                <w:sz w:val="10"/>
                <w:szCs w:val="10"/>
              </w:rPr>
            </w:pPr>
            <w:r w:rsidDel="00000000" w:rsidR="00000000" w:rsidRPr="00000000">
              <w:rPr>
                <w:rFonts w:ascii="Roboto" w:cs="Roboto" w:eastAsia="Roboto" w:hAnsi="Roboto"/>
                <w:color w:val="434343"/>
                <w:sz w:val="10"/>
                <w:szCs w:val="10"/>
                <w:rtl w:val="0"/>
              </w:rPr>
              <w:t xml:space="preserve">1.565381345</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0.0" w:type="dxa"/>
              <w:left w:w="0.0" w:type="dxa"/>
              <w:bottom w:w="0.0" w:type="dxa"/>
              <w:right w:w="0.0" w:type="dxa"/>
            </w:tcMar>
            <w:vAlign w:val="center"/>
          </w:tcPr>
          <w:p w:rsidR="00000000" w:rsidDel="00000000" w:rsidP="00000000" w:rsidRDefault="00000000" w:rsidRPr="00000000" w14:paraId="0000007D">
            <w:pPr>
              <w:widowControl w:val="0"/>
              <w:spacing w:line="276" w:lineRule="auto"/>
              <w:rPr>
                <w:rFonts w:ascii="Arial" w:cs="Arial" w:eastAsia="Arial" w:hAnsi="Arial"/>
                <w:sz w:val="10"/>
                <w:szCs w:val="10"/>
              </w:rPr>
            </w:pPr>
            <w:r w:rsidDel="00000000" w:rsidR="00000000" w:rsidRPr="00000000">
              <w:rPr>
                <w:rFonts w:ascii="Roboto" w:cs="Roboto" w:eastAsia="Roboto" w:hAnsi="Roboto"/>
                <w:color w:val="434343"/>
                <w:sz w:val="10"/>
                <w:szCs w:val="10"/>
                <w:rtl w:val="0"/>
              </w:rPr>
              <w:t xml:space="preserve">-0.7406746898</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0.0" w:type="dxa"/>
              <w:bottom w:w="0.0" w:type="dxa"/>
              <w:right w:w="0.0" w:type="dxa"/>
            </w:tcMar>
            <w:vAlign w:val="center"/>
          </w:tcPr>
          <w:p w:rsidR="00000000" w:rsidDel="00000000" w:rsidP="00000000" w:rsidRDefault="00000000" w:rsidRPr="00000000" w14:paraId="0000007E">
            <w:pPr>
              <w:widowControl w:val="0"/>
              <w:spacing w:line="276" w:lineRule="auto"/>
              <w:rPr>
                <w:rFonts w:ascii="Arial" w:cs="Arial" w:eastAsia="Arial" w:hAnsi="Arial"/>
                <w:sz w:val="10"/>
                <w:szCs w:val="10"/>
              </w:rPr>
            </w:pPr>
            <w:r w:rsidDel="00000000" w:rsidR="00000000" w:rsidRPr="00000000">
              <w:rPr>
                <w:rFonts w:ascii="Roboto" w:cs="Roboto" w:eastAsia="Roboto" w:hAnsi="Roboto"/>
                <w:color w:val="434343"/>
                <w:sz w:val="10"/>
                <w:szCs w:val="10"/>
                <w:rtl w:val="0"/>
              </w:rPr>
              <w:t xml:space="preserve">0.3535640253</w:t>
            </w:r>
            <w:r w:rsidDel="00000000" w:rsidR="00000000" w:rsidRPr="00000000">
              <w:rPr>
                <w:rtl w:val="0"/>
              </w:rPr>
            </w:r>
          </w:p>
        </w:tc>
      </w:tr>
      <w:tr>
        <w:trPr>
          <w:cantSplit w:val="0"/>
          <w:trHeight w:val="330" w:hRule="atLeast"/>
          <w:tblHeader w:val="0"/>
        </w:trPr>
        <w:tc>
          <w:tcPr>
            <w:tcBorders>
              <w:top w:color="cccccc" w:space="0" w:sz="6" w:val="single"/>
              <w:left w:color="cccccc" w:space="0" w:sz="6" w:val="single"/>
              <w:bottom w:color="cccccc" w:space="0" w:sz="6" w:val="single"/>
              <w:right w:color="cccccc" w:space="0" w:sz="6" w:val="single"/>
            </w:tcBorders>
            <w:shd w:fill="ffffff" w:val="clear"/>
            <w:tcMar>
              <w:top w:w="0.0" w:type="dxa"/>
              <w:left w:w="0.0" w:type="dxa"/>
              <w:bottom w:w="0.0" w:type="dxa"/>
              <w:right w:w="0.0" w:type="dxa"/>
            </w:tcMar>
            <w:vAlign w:val="center"/>
          </w:tcPr>
          <w:p w:rsidR="00000000" w:rsidDel="00000000" w:rsidP="00000000" w:rsidRDefault="00000000" w:rsidRPr="00000000" w14:paraId="0000007F">
            <w:pPr>
              <w:widowControl w:val="0"/>
              <w:spacing w:line="276" w:lineRule="auto"/>
              <w:rPr>
                <w:rFonts w:ascii="Arial" w:cs="Arial" w:eastAsia="Arial" w:hAnsi="Arial"/>
                <w:sz w:val="10"/>
                <w:szCs w:val="10"/>
              </w:rPr>
            </w:pPr>
            <w:r w:rsidDel="00000000" w:rsidR="00000000" w:rsidRPr="00000000">
              <w:rPr>
                <w:rFonts w:ascii="Roboto" w:cs="Roboto" w:eastAsia="Roboto" w:hAnsi="Roboto"/>
                <w:color w:val="434343"/>
                <w:sz w:val="10"/>
                <w:szCs w:val="10"/>
                <w:rtl w:val="0"/>
              </w:rPr>
              <w:t xml:space="preserve">-1.023337958</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0.0" w:type="dxa"/>
              <w:left w:w="0.0" w:type="dxa"/>
              <w:bottom w:w="0.0" w:type="dxa"/>
              <w:right w:w="0.0" w:type="dxa"/>
            </w:tcMar>
            <w:vAlign w:val="center"/>
          </w:tcPr>
          <w:p w:rsidR="00000000" w:rsidDel="00000000" w:rsidP="00000000" w:rsidRDefault="00000000" w:rsidRPr="00000000" w14:paraId="00000080">
            <w:pPr>
              <w:widowControl w:val="0"/>
              <w:spacing w:line="276" w:lineRule="auto"/>
              <w:rPr>
                <w:rFonts w:ascii="Arial" w:cs="Arial" w:eastAsia="Arial" w:hAnsi="Arial"/>
                <w:sz w:val="10"/>
                <w:szCs w:val="10"/>
              </w:rPr>
            </w:pPr>
            <w:r w:rsidDel="00000000" w:rsidR="00000000" w:rsidRPr="00000000">
              <w:rPr>
                <w:rFonts w:ascii="Roboto" w:cs="Roboto" w:eastAsia="Roboto" w:hAnsi="Roboto"/>
                <w:color w:val="434343"/>
                <w:sz w:val="10"/>
                <w:szCs w:val="10"/>
                <w:rtl w:val="0"/>
              </w:rPr>
              <w:t xml:space="preserve">2.061356051</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0.0" w:type="dxa"/>
              <w:left w:w="0.0" w:type="dxa"/>
              <w:bottom w:w="0.0" w:type="dxa"/>
              <w:right w:w="0.0" w:type="dxa"/>
            </w:tcMar>
            <w:vAlign w:val="center"/>
          </w:tcPr>
          <w:p w:rsidR="00000000" w:rsidDel="00000000" w:rsidP="00000000" w:rsidRDefault="00000000" w:rsidRPr="00000000" w14:paraId="00000081">
            <w:pPr>
              <w:widowControl w:val="0"/>
              <w:spacing w:line="276" w:lineRule="auto"/>
              <w:rPr>
                <w:rFonts w:ascii="Arial" w:cs="Arial" w:eastAsia="Arial" w:hAnsi="Arial"/>
                <w:sz w:val="10"/>
                <w:szCs w:val="10"/>
              </w:rPr>
            </w:pPr>
            <w:r w:rsidDel="00000000" w:rsidR="00000000" w:rsidRPr="00000000">
              <w:rPr>
                <w:rFonts w:ascii="Roboto" w:cs="Roboto" w:eastAsia="Roboto" w:hAnsi="Roboto"/>
                <w:color w:val="434343"/>
                <w:sz w:val="10"/>
                <w:szCs w:val="10"/>
                <w:rtl w:val="0"/>
              </w:rPr>
              <w:t xml:space="preserve">0.8365300275</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0.0" w:type="dxa"/>
              <w:left w:w="0.0" w:type="dxa"/>
              <w:bottom w:w="0.0" w:type="dxa"/>
              <w:right w:w="0.0" w:type="dxa"/>
            </w:tcMar>
            <w:vAlign w:val="center"/>
          </w:tcPr>
          <w:p w:rsidR="00000000" w:rsidDel="00000000" w:rsidP="00000000" w:rsidRDefault="00000000" w:rsidRPr="00000000" w14:paraId="00000082">
            <w:pPr>
              <w:widowControl w:val="0"/>
              <w:spacing w:line="276" w:lineRule="auto"/>
              <w:rPr>
                <w:rFonts w:ascii="Arial" w:cs="Arial" w:eastAsia="Arial" w:hAnsi="Arial"/>
                <w:sz w:val="10"/>
                <w:szCs w:val="10"/>
              </w:rPr>
            </w:pPr>
            <w:r w:rsidDel="00000000" w:rsidR="00000000" w:rsidRPr="00000000">
              <w:rPr>
                <w:rFonts w:ascii="Roboto" w:cs="Roboto" w:eastAsia="Roboto" w:hAnsi="Roboto"/>
                <w:color w:val="434343"/>
                <w:sz w:val="10"/>
                <w:szCs w:val="10"/>
                <w:rtl w:val="0"/>
              </w:rPr>
              <w:t xml:space="preserve">1.119180511</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0.0" w:type="dxa"/>
              <w:left w:w="0.0" w:type="dxa"/>
              <w:bottom w:w="0.0" w:type="dxa"/>
              <w:right w:w="0.0" w:type="dxa"/>
            </w:tcMar>
            <w:vAlign w:val="center"/>
          </w:tcPr>
          <w:p w:rsidR="00000000" w:rsidDel="00000000" w:rsidP="00000000" w:rsidRDefault="00000000" w:rsidRPr="00000000" w14:paraId="00000083">
            <w:pPr>
              <w:widowControl w:val="0"/>
              <w:spacing w:line="276" w:lineRule="auto"/>
              <w:rPr>
                <w:rFonts w:ascii="Arial" w:cs="Arial" w:eastAsia="Arial" w:hAnsi="Arial"/>
                <w:sz w:val="10"/>
                <w:szCs w:val="10"/>
              </w:rPr>
            </w:pPr>
            <w:r w:rsidDel="00000000" w:rsidR="00000000" w:rsidRPr="00000000">
              <w:rPr>
                <w:rFonts w:ascii="Roboto" w:cs="Roboto" w:eastAsia="Roboto" w:hAnsi="Roboto"/>
                <w:color w:val="434343"/>
                <w:sz w:val="10"/>
                <w:szCs w:val="10"/>
                <w:rtl w:val="0"/>
              </w:rPr>
              <w:t xml:space="preserve">1.852907328</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0.0" w:type="dxa"/>
              <w:bottom w:w="0.0" w:type="dxa"/>
              <w:right w:w="0.0" w:type="dxa"/>
            </w:tcMar>
            <w:vAlign w:val="center"/>
          </w:tcPr>
          <w:p w:rsidR="00000000" w:rsidDel="00000000" w:rsidP="00000000" w:rsidRDefault="00000000" w:rsidRPr="00000000" w14:paraId="00000084">
            <w:pPr>
              <w:widowControl w:val="0"/>
              <w:spacing w:line="276" w:lineRule="auto"/>
              <w:rPr>
                <w:rFonts w:ascii="Arial" w:cs="Arial" w:eastAsia="Arial" w:hAnsi="Arial"/>
                <w:sz w:val="10"/>
                <w:szCs w:val="10"/>
              </w:rPr>
            </w:pPr>
            <w:r w:rsidDel="00000000" w:rsidR="00000000" w:rsidRPr="00000000">
              <w:rPr>
                <w:rFonts w:ascii="Roboto" w:cs="Roboto" w:eastAsia="Roboto" w:hAnsi="Roboto"/>
                <w:color w:val="434343"/>
                <w:sz w:val="10"/>
                <w:szCs w:val="10"/>
                <w:rtl w:val="0"/>
              </w:rPr>
              <w:t xml:space="preserve">0.4493358898</w:t>
            </w:r>
            <w:r w:rsidDel="00000000" w:rsidR="00000000" w:rsidRPr="00000000">
              <w:rPr>
                <w:rtl w:val="0"/>
              </w:rPr>
            </w:r>
          </w:p>
        </w:tc>
      </w:tr>
      <w:tr>
        <w:trPr>
          <w:cantSplit w:val="0"/>
          <w:trHeight w:val="330" w:hRule="atLeast"/>
          <w:tblHeader w:val="0"/>
        </w:trPr>
        <w:tc>
          <w:tcPr>
            <w:tcBorders>
              <w:top w:color="cccccc" w:space="0" w:sz="6" w:val="single"/>
              <w:left w:color="cccccc" w:space="0" w:sz="6" w:val="single"/>
              <w:bottom w:color="cccccc" w:space="0" w:sz="6" w:val="single"/>
              <w:right w:color="cccccc" w:space="0" w:sz="6" w:val="single"/>
            </w:tcBorders>
            <w:shd w:fill="ffffff" w:val="clear"/>
            <w:tcMar>
              <w:top w:w="0.0" w:type="dxa"/>
              <w:left w:w="0.0" w:type="dxa"/>
              <w:bottom w:w="0.0" w:type="dxa"/>
              <w:right w:w="0.0" w:type="dxa"/>
            </w:tcMar>
            <w:vAlign w:val="center"/>
          </w:tcPr>
          <w:p w:rsidR="00000000" w:rsidDel="00000000" w:rsidP="00000000" w:rsidRDefault="00000000" w:rsidRPr="00000000" w14:paraId="00000085">
            <w:pPr>
              <w:widowControl w:val="0"/>
              <w:spacing w:line="276" w:lineRule="auto"/>
              <w:rPr>
                <w:rFonts w:ascii="Arial" w:cs="Arial" w:eastAsia="Arial" w:hAnsi="Arial"/>
                <w:sz w:val="10"/>
                <w:szCs w:val="10"/>
              </w:rPr>
            </w:pPr>
            <w:r w:rsidDel="00000000" w:rsidR="00000000" w:rsidRPr="00000000">
              <w:rPr>
                <w:rFonts w:ascii="Roboto" w:cs="Roboto" w:eastAsia="Roboto" w:hAnsi="Roboto"/>
                <w:color w:val="434343"/>
                <w:sz w:val="10"/>
                <w:szCs w:val="10"/>
                <w:rtl w:val="0"/>
              </w:rPr>
              <w:t xml:space="preserve">0.8948551667</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0.0" w:type="dxa"/>
              <w:left w:w="0.0" w:type="dxa"/>
              <w:bottom w:w="0.0" w:type="dxa"/>
              <w:right w:w="0.0" w:type="dxa"/>
            </w:tcMar>
            <w:vAlign w:val="center"/>
          </w:tcPr>
          <w:p w:rsidR="00000000" w:rsidDel="00000000" w:rsidP="00000000" w:rsidRDefault="00000000" w:rsidRPr="00000000" w14:paraId="00000086">
            <w:pPr>
              <w:widowControl w:val="0"/>
              <w:spacing w:line="276" w:lineRule="auto"/>
              <w:rPr>
                <w:rFonts w:ascii="Arial" w:cs="Arial" w:eastAsia="Arial" w:hAnsi="Arial"/>
                <w:sz w:val="10"/>
                <w:szCs w:val="10"/>
              </w:rPr>
            </w:pPr>
            <w:r w:rsidDel="00000000" w:rsidR="00000000" w:rsidRPr="00000000">
              <w:rPr>
                <w:rFonts w:ascii="Roboto" w:cs="Roboto" w:eastAsia="Roboto" w:hAnsi="Roboto"/>
                <w:color w:val="434343"/>
                <w:sz w:val="10"/>
                <w:szCs w:val="10"/>
                <w:rtl w:val="0"/>
              </w:rPr>
              <w:t xml:space="preserve">-1.713692731</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0.0" w:type="dxa"/>
              <w:left w:w="0.0" w:type="dxa"/>
              <w:bottom w:w="0.0" w:type="dxa"/>
              <w:right w:w="0.0" w:type="dxa"/>
            </w:tcMar>
            <w:vAlign w:val="center"/>
          </w:tcPr>
          <w:p w:rsidR="00000000" w:rsidDel="00000000" w:rsidP="00000000" w:rsidRDefault="00000000" w:rsidRPr="00000000" w14:paraId="00000087">
            <w:pPr>
              <w:widowControl w:val="0"/>
              <w:spacing w:line="276" w:lineRule="auto"/>
              <w:rPr>
                <w:rFonts w:ascii="Arial" w:cs="Arial" w:eastAsia="Arial" w:hAnsi="Arial"/>
                <w:sz w:val="10"/>
                <w:szCs w:val="10"/>
              </w:rPr>
            </w:pPr>
            <w:r w:rsidDel="00000000" w:rsidR="00000000" w:rsidRPr="00000000">
              <w:rPr>
                <w:rFonts w:ascii="Roboto" w:cs="Roboto" w:eastAsia="Roboto" w:hAnsi="Roboto"/>
                <w:color w:val="434343"/>
                <w:sz w:val="10"/>
                <w:szCs w:val="10"/>
                <w:rtl w:val="0"/>
              </w:rPr>
              <w:t xml:space="preserve">0.2404084712</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0.0" w:type="dxa"/>
              <w:left w:w="0.0" w:type="dxa"/>
              <w:bottom w:w="0.0" w:type="dxa"/>
              <w:right w:w="0.0" w:type="dxa"/>
            </w:tcMar>
            <w:vAlign w:val="center"/>
          </w:tcPr>
          <w:p w:rsidR="00000000" w:rsidDel="00000000" w:rsidP="00000000" w:rsidRDefault="00000000" w:rsidRPr="00000000" w14:paraId="00000088">
            <w:pPr>
              <w:widowControl w:val="0"/>
              <w:spacing w:line="276" w:lineRule="auto"/>
              <w:rPr>
                <w:rFonts w:ascii="Arial" w:cs="Arial" w:eastAsia="Arial" w:hAnsi="Arial"/>
                <w:sz w:val="10"/>
                <w:szCs w:val="10"/>
              </w:rPr>
            </w:pPr>
            <w:r w:rsidDel="00000000" w:rsidR="00000000" w:rsidRPr="00000000">
              <w:rPr>
                <w:rFonts w:ascii="Roboto" w:cs="Roboto" w:eastAsia="Roboto" w:hAnsi="Roboto"/>
                <w:color w:val="434343"/>
                <w:sz w:val="10"/>
                <w:szCs w:val="10"/>
                <w:rtl w:val="0"/>
              </w:rPr>
              <w:t xml:space="preserve">0.2448756997</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0.0" w:type="dxa"/>
              <w:left w:w="0.0" w:type="dxa"/>
              <w:bottom w:w="0.0" w:type="dxa"/>
              <w:right w:w="0.0" w:type="dxa"/>
            </w:tcMar>
            <w:vAlign w:val="center"/>
          </w:tcPr>
          <w:p w:rsidR="00000000" w:rsidDel="00000000" w:rsidP="00000000" w:rsidRDefault="00000000" w:rsidRPr="00000000" w14:paraId="00000089">
            <w:pPr>
              <w:widowControl w:val="0"/>
              <w:spacing w:line="276" w:lineRule="auto"/>
              <w:rPr>
                <w:rFonts w:ascii="Arial" w:cs="Arial" w:eastAsia="Arial" w:hAnsi="Arial"/>
                <w:sz w:val="10"/>
                <w:szCs w:val="10"/>
              </w:rPr>
            </w:pPr>
            <w:r w:rsidDel="00000000" w:rsidR="00000000" w:rsidRPr="00000000">
              <w:rPr>
                <w:rFonts w:ascii="Roboto" w:cs="Roboto" w:eastAsia="Roboto" w:hAnsi="Roboto"/>
                <w:color w:val="434343"/>
                <w:sz w:val="10"/>
                <w:szCs w:val="10"/>
                <w:rtl w:val="0"/>
              </w:rPr>
              <w:t xml:space="preserve">-1.103282895</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0.0" w:type="dxa"/>
              <w:bottom w:w="0.0" w:type="dxa"/>
              <w:right w:w="0.0" w:type="dxa"/>
            </w:tcMar>
            <w:vAlign w:val="center"/>
          </w:tcPr>
          <w:p w:rsidR="00000000" w:rsidDel="00000000" w:rsidP="00000000" w:rsidRDefault="00000000" w:rsidRPr="00000000" w14:paraId="0000008A">
            <w:pPr>
              <w:widowControl w:val="0"/>
              <w:spacing w:line="276" w:lineRule="auto"/>
              <w:rPr>
                <w:rFonts w:ascii="Arial" w:cs="Arial" w:eastAsia="Arial" w:hAnsi="Arial"/>
                <w:sz w:val="10"/>
                <w:szCs w:val="10"/>
              </w:rPr>
            </w:pPr>
            <w:r w:rsidDel="00000000" w:rsidR="00000000" w:rsidRPr="00000000">
              <w:rPr>
                <w:rFonts w:ascii="Roboto" w:cs="Roboto" w:eastAsia="Roboto" w:hAnsi="Roboto"/>
                <w:color w:val="434343"/>
                <w:sz w:val="10"/>
                <w:szCs w:val="10"/>
                <w:rtl w:val="0"/>
              </w:rPr>
              <w:t xml:space="preserve">1.247970481</w:t>
            </w:r>
            <w:r w:rsidDel="00000000" w:rsidR="00000000" w:rsidRPr="00000000">
              <w:rPr>
                <w:rtl w:val="0"/>
              </w:rPr>
            </w:r>
          </w:p>
        </w:tc>
      </w:tr>
      <w:tr>
        <w:trPr>
          <w:cantSplit w:val="0"/>
          <w:trHeight w:val="330" w:hRule="atLeast"/>
          <w:tblHeader w:val="0"/>
        </w:trPr>
        <w:tc>
          <w:tcPr>
            <w:tcBorders>
              <w:top w:color="cccccc" w:space="0" w:sz="6" w:val="single"/>
              <w:left w:color="cccccc" w:space="0" w:sz="6" w:val="single"/>
              <w:bottom w:color="cccccc" w:space="0" w:sz="6" w:val="single"/>
              <w:right w:color="cccccc" w:space="0" w:sz="6" w:val="single"/>
            </w:tcBorders>
            <w:shd w:fill="ffffff" w:val="clear"/>
            <w:tcMar>
              <w:top w:w="0.0" w:type="dxa"/>
              <w:left w:w="0.0" w:type="dxa"/>
              <w:bottom w:w="0.0" w:type="dxa"/>
              <w:right w:w="0.0" w:type="dxa"/>
            </w:tcMar>
            <w:vAlign w:val="center"/>
          </w:tcPr>
          <w:p w:rsidR="00000000" w:rsidDel="00000000" w:rsidP="00000000" w:rsidRDefault="00000000" w:rsidRPr="00000000" w14:paraId="0000008B">
            <w:pPr>
              <w:widowControl w:val="0"/>
              <w:spacing w:line="276" w:lineRule="auto"/>
              <w:rPr>
                <w:rFonts w:ascii="Arial" w:cs="Arial" w:eastAsia="Arial" w:hAnsi="Arial"/>
                <w:sz w:val="10"/>
                <w:szCs w:val="10"/>
              </w:rPr>
            </w:pPr>
            <w:r w:rsidDel="00000000" w:rsidR="00000000" w:rsidRPr="00000000">
              <w:rPr>
                <w:rFonts w:ascii="Roboto" w:cs="Roboto" w:eastAsia="Roboto" w:hAnsi="Roboto"/>
                <w:color w:val="434343"/>
                <w:sz w:val="10"/>
                <w:szCs w:val="10"/>
                <w:rtl w:val="0"/>
              </w:rPr>
              <w:t xml:space="preserve">-0.01974427379</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0.0" w:type="dxa"/>
              <w:left w:w="0.0" w:type="dxa"/>
              <w:bottom w:w="0.0" w:type="dxa"/>
              <w:right w:w="0.0" w:type="dxa"/>
            </w:tcMar>
            <w:vAlign w:val="center"/>
          </w:tcPr>
          <w:p w:rsidR="00000000" w:rsidDel="00000000" w:rsidP="00000000" w:rsidRDefault="00000000" w:rsidRPr="00000000" w14:paraId="0000008C">
            <w:pPr>
              <w:widowControl w:val="0"/>
              <w:spacing w:line="276" w:lineRule="auto"/>
              <w:rPr>
                <w:rFonts w:ascii="Arial" w:cs="Arial" w:eastAsia="Arial" w:hAnsi="Arial"/>
                <w:sz w:val="10"/>
                <w:szCs w:val="10"/>
              </w:rPr>
            </w:pPr>
            <w:r w:rsidDel="00000000" w:rsidR="00000000" w:rsidRPr="00000000">
              <w:rPr>
                <w:rFonts w:ascii="Roboto" w:cs="Roboto" w:eastAsia="Roboto" w:hAnsi="Roboto"/>
                <w:color w:val="434343"/>
                <w:sz w:val="10"/>
                <w:szCs w:val="10"/>
                <w:rtl w:val="0"/>
              </w:rPr>
              <w:t xml:space="preserve">3.819676088</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0.0" w:type="dxa"/>
              <w:left w:w="0.0" w:type="dxa"/>
              <w:bottom w:w="0.0" w:type="dxa"/>
              <w:right w:w="0.0" w:type="dxa"/>
            </w:tcMar>
            <w:vAlign w:val="center"/>
          </w:tcPr>
          <w:p w:rsidR="00000000" w:rsidDel="00000000" w:rsidP="00000000" w:rsidRDefault="00000000" w:rsidRPr="00000000" w14:paraId="0000008D">
            <w:pPr>
              <w:widowControl w:val="0"/>
              <w:spacing w:line="276" w:lineRule="auto"/>
              <w:rPr>
                <w:rFonts w:ascii="Arial" w:cs="Arial" w:eastAsia="Arial" w:hAnsi="Arial"/>
                <w:sz w:val="10"/>
                <w:szCs w:val="10"/>
              </w:rPr>
            </w:pPr>
            <w:r w:rsidDel="00000000" w:rsidR="00000000" w:rsidRPr="00000000">
              <w:rPr>
                <w:rFonts w:ascii="Roboto" w:cs="Roboto" w:eastAsia="Roboto" w:hAnsi="Roboto"/>
                <w:color w:val="434343"/>
                <w:sz w:val="10"/>
                <w:szCs w:val="10"/>
                <w:rtl w:val="0"/>
              </w:rPr>
              <w:t xml:space="preserve">-1.895171429</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0.0" w:type="dxa"/>
              <w:left w:w="0.0" w:type="dxa"/>
              <w:bottom w:w="0.0" w:type="dxa"/>
              <w:right w:w="0.0" w:type="dxa"/>
            </w:tcMar>
            <w:vAlign w:val="center"/>
          </w:tcPr>
          <w:p w:rsidR="00000000" w:rsidDel="00000000" w:rsidP="00000000" w:rsidRDefault="00000000" w:rsidRPr="00000000" w14:paraId="0000008E">
            <w:pPr>
              <w:widowControl w:val="0"/>
              <w:spacing w:line="276" w:lineRule="auto"/>
              <w:rPr>
                <w:rFonts w:ascii="Arial" w:cs="Arial" w:eastAsia="Arial" w:hAnsi="Arial"/>
                <w:sz w:val="10"/>
                <w:szCs w:val="10"/>
              </w:rPr>
            </w:pPr>
            <w:r w:rsidDel="00000000" w:rsidR="00000000" w:rsidRPr="00000000">
              <w:rPr>
                <w:rFonts w:ascii="Roboto" w:cs="Roboto" w:eastAsia="Roboto" w:hAnsi="Roboto"/>
                <w:color w:val="434343"/>
                <w:sz w:val="10"/>
                <w:szCs w:val="10"/>
                <w:rtl w:val="0"/>
              </w:rPr>
              <w:t xml:space="preserve">0.1397812358</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0.0" w:type="dxa"/>
              <w:left w:w="0.0" w:type="dxa"/>
              <w:bottom w:w="0.0" w:type="dxa"/>
              <w:right w:w="0.0" w:type="dxa"/>
            </w:tcMar>
            <w:vAlign w:val="center"/>
          </w:tcPr>
          <w:p w:rsidR="00000000" w:rsidDel="00000000" w:rsidP="00000000" w:rsidRDefault="00000000" w:rsidRPr="00000000" w14:paraId="0000008F">
            <w:pPr>
              <w:widowControl w:val="0"/>
              <w:spacing w:line="276" w:lineRule="auto"/>
              <w:rPr>
                <w:rFonts w:ascii="Arial" w:cs="Arial" w:eastAsia="Arial" w:hAnsi="Arial"/>
                <w:sz w:val="10"/>
                <w:szCs w:val="10"/>
              </w:rPr>
            </w:pPr>
            <w:r w:rsidDel="00000000" w:rsidR="00000000" w:rsidRPr="00000000">
              <w:rPr>
                <w:rFonts w:ascii="Roboto" w:cs="Roboto" w:eastAsia="Roboto" w:hAnsi="Roboto"/>
                <w:color w:val="434343"/>
                <w:sz w:val="10"/>
                <w:szCs w:val="10"/>
                <w:rtl w:val="0"/>
              </w:rPr>
              <w:t xml:space="preserve">-1.009800391</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0.0" w:type="dxa"/>
              <w:bottom w:w="0.0" w:type="dxa"/>
              <w:right w:w="0.0" w:type="dxa"/>
            </w:tcMar>
            <w:vAlign w:val="center"/>
          </w:tcPr>
          <w:p w:rsidR="00000000" w:rsidDel="00000000" w:rsidP="00000000" w:rsidRDefault="00000000" w:rsidRPr="00000000" w14:paraId="00000090">
            <w:pPr>
              <w:widowControl w:val="0"/>
              <w:spacing w:line="276" w:lineRule="auto"/>
              <w:rPr>
                <w:rFonts w:ascii="Arial" w:cs="Arial" w:eastAsia="Arial" w:hAnsi="Arial"/>
                <w:sz w:val="10"/>
                <w:szCs w:val="10"/>
              </w:rPr>
            </w:pPr>
            <w:r w:rsidDel="00000000" w:rsidR="00000000" w:rsidRPr="00000000">
              <w:rPr>
                <w:rFonts w:ascii="Roboto" w:cs="Roboto" w:eastAsia="Roboto" w:hAnsi="Roboto"/>
                <w:color w:val="434343"/>
                <w:sz w:val="10"/>
                <w:szCs w:val="10"/>
                <w:rtl w:val="0"/>
              </w:rPr>
              <w:t xml:space="preserve">-0.8598075</w:t>
            </w:r>
            <w:r w:rsidDel="00000000" w:rsidR="00000000" w:rsidRPr="00000000">
              <w:rPr>
                <w:rtl w:val="0"/>
              </w:rPr>
            </w:r>
          </w:p>
        </w:tc>
      </w:tr>
      <w:tr>
        <w:trPr>
          <w:cantSplit w:val="0"/>
          <w:trHeight w:val="330" w:hRule="atLeast"/>
          <w:tblHeader w:val="0"/>
        </w:trPr>
        <w:tc>
          <w:tcPr>
            <w:tcBorders>
              <w:top w:color="cccccc" w:space="0" w:sz="6" w:val="single"/>
              <w:left w:color="cccccc" w:space="0" w:sz="6" w:val="single"/>
              <w:bottom w:color="cccccc" w:space="0" w:sz="6" w:val="single"/>
              <w:right w:color="cccccc" w:space="0" w:sz="6" w:val="single"/>
            </w:tcBorders>
            <w:shd w:fill="ffffff" w:val="clear"/>
            <w:tcMar>
              <w:top w:w="0.0" w:type="dxa"/>
              <w:left w:w="0.0" w:type="dxa"/>
              <w:bottom w:w="0.0" w:type="dxa"/>
              <w:right w:w="0.0" w:type="dxa"/>
            </w:tcMar>
            <w:vAlign w:val="center"/>
          </w:tcPr>
          <w:p w:rsidR="00000000" w:rsidDel="00000000" w:rsidP="00000000" w:rsidRDefault="00000000" w:rsidRPr="00000000" w14:paraId="00000091">
            <w:pPr>
              <w:widowControl w:val="0"/>
              <w:spacing w:line="276" w:lineRule="auto"/>
              <w:rPr>
                <w:rFonts w:ascii="Arial" w:cs="Arial" w:eastAsia="Arial" w:hAnsi="Arial"/>
                <w:sz w:val="10"/>
                <w:szCs w:val="10"/>
              </w:rPr>
            </w:pPr>
            <w:r w:rsidDel="00000000" w:rsidR="00000000" w:rsidRPr="00000000">
              <w:rPr>
                <w:rFonts w:ascii="Roboto" w:cs="Roboto" w:eastAsia="Roboto" w:hAnsi="Roboto"/>
                <w:color w:val="434343"/>
                <w:sz w:val="10"/>
                <w:szCs w:val="10"/>
                <w:rtl w:val="0"/>
              </w:rPr>
              <w:t xml:space="preserve">-0.6047949371</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0.0" w:type="dxa"/>
              <w:left w:w="0.0" w:type="dxa"/>
              <w:bottom w:w="0.0" w:type="dxa"/>
              <w:right w:w="0.0" w:type="dxa"/>
            </w:tcMar>
            <w:vAlign w:val="center"/>
          </w:tcPr>
          <w:p w:rsidR="00000000" w:rsidDel="00000000" w:rsidP="00000000" w:rsidRDefault="00000000" w:rsidRPr="00000000" w14:paraId="00000092">
            <w:pPr>
              <w:widowControl w:val="0"/>
              <w:spacing w:line="276" w:lineRule="auto"/>
              <w:rPr>
                <w:rFonts w:ascii="Arial" w:cs="Arial" w:eastAsia="Arial" w:hAnsi="Arial"/>
                <w:sz w:val="10"/>
                <w:szCs w:val="10"/>
              </w:rPr>
            </w:pPr>
            <w:r w:rsidDel="00000000" w:rsidR="00000000" w:rsidRPr="00000000">
              <w:rPr>
                <w:rFonts w:ascii="Roboto" w:cs="Roboto" w:eastAsia="Roboto" w:hAnsi="Roboto"/>
                <w:color w:val="434343"/>
                <w:sz w:val="10"/>
                <w:szCs w:val="10"/>
                <w:rtl w:val="0"/>
              </w:rPr>
              <w:t xml:space="preserve">0.745767102</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0.0" w:type="dxa"/>
              <w:left w:w="0.0" w:type="dxa"/>
              <w:bottom w:w="0.0" w:type="dxa"/>
              <w:right w:w="0.0" w:type="dxa"/>
            </w:tcMar>
            <w:vAlign w:val="center"/>
          </w:tcPr>
          <w:p w:rsidR="00000000" w:rsidDel="00000000" w:rsidP="00000000" w:rsidRDefault="00000000" w:rsidRPr="00000000" w14:paraId="00000093">
            <w:pPr>
              <w:widowControl w:val="0"/>
              <w:spacing w:line="276" w:lineRule="auto"/>
              <w:rPr>
                <w:rFonts w:ascii="Arial" w:cs="Arial" w:eastAsia="Arial" w:hAnsi="Arial"/>
                <w:sz w:val="10"/>
                <w:szCs w:val="10"/>
              </w:rPr>
            </w:pPr>
            <w:r w:rsidDel="00000000" w:rsidR="00000000" w:rsidRPr="00000000">
              <w:rPr>
                <w:rFonts w:ascii="Roboto" w:cs="Roboto" w:eastAsia="Roboto" w:hAnsi="Roboto"/>
                <w:color w:val="434343"/>
                <w:sz w:val="10"/>
                <w:szCs w:val="10"/>
                <w:rtl w:val="0"/>
              </w:rPr>
              <w:t xml:space="preserve">0.07842418334</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0.0" w:type="dxa"/>
              <w:left w:w="0.0" w:type="dxa"/>
              <w:bottom w:w="0.0" w:type="dxa"/>
              <w:right w:w="0.0" w:type="dxa"/>
            </w:tcMar>
            <w:vAlign w:val="center"/>
          </w:tcPr>
          <w:p w:rsidR="00000000" w:rsidDel="00000000" w:rsidP="00000000" w:rsidRDefault="00000000" w:rsidRPr="00000000" w14:paraId="00000094">
            <w:pPr>
              <w:widowControl w:val="0"/>
              <w:spacing w:line="276" w:lineRule="auto"/>
              <w:rPr>
                <w:rFonts w:ascii="Arial" w:cs="Arial" w:eastAsia="Arial" w:hAnsi="Arial"/>
                <w:sz w:val="10"/>
                <w:szCs w:val="10"/>
              </w:rPr>
            </w:pPr>
            <w:r w:rsidDel="00000000" w:rsidR="00000000" w:rsidRPr="00000000">
              <w:rPr>
                <w:rFonts w:ascii="Roboto" w:cs="Roboto" w:eastAsia="Roboto" w:hAnsi="Roboto"/>
                <w:color w:val="434343"/>
                <w:sz w:val="10"/>
                <w:szCs w:val="10"/>
                <w:rtl w:val="0"/>
              </w:rPr>
              <w:t xml:space="preserve">0.3555842562</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0.0" w:type="dxa"/>
              <w:left w:w="0.0" w:type="dxa"/>
              <w:bottom w:w="0.0" w:type="dxa"/>
              <w:right w:w="0.0" w:type="dxa"/>
            </w:tcMar>
            <w:vAlign w:val="center"/>
          </w:tcPr>
          <w:p w:rsidR="00000000" w:rsidDel="00000000" w:rsidP="00000000" w:rsidRDefault="00000000" w:rsidRPr="00000000" w14:paraId="00000095">
            <w:pPr>
              <w:widowControl w:val="0"/>
              <w:spacing w:line="276" w:lineRule="auto"/>
              <w:rPr>
                <w:rFonts w:ascii="Arial" w:cs="Arial" w:eastAsia="Arial" w:hAnsi="Arial"/>
                <w:sz w:val="10"/>
                <w:szCs w:val="10"/>
              </w:rPr>
            </w:pPr>
            <w:r w:rsidDel="00000000" w:rsidR="00000000" w:rsidRPr="00000000">
              <w:rPr>
                <w:rFonts w:ascii="Roboto" w:cs="Roboto" w:eastAsia="Roboto" w:hAnsi="Roboto"/>
                <w:color w:val="434343"/>
                <w:sz w:val="10"/>
                <w:szCs w:val="10"/>
                <w:rtl w:val="0"/>
              </w:rPr>
              <w:t xml:space="preserve">-0.2244583311</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0.0" w:type="dxa"/>
              <w:bottom w:w="0.0" w:type="dxa"/>
              <w:right w:w="0.0" w:type="dxa"/>
            </w:tcMar>
            <w:vAlign w:val="center"/>
          </w:tcPr>
          <w:p w:rsidR="00000000" w:rsidDel="00000000" w:rsidP="00000000" w:rsidRDefault="00000000" w:rsidRPr="00000000" w14:paraId="00000096">
            <w:pPr>
              <w:widowControl w:val="0"/>
              <w:spacing w:line="276" w:lineRule="auto"/>
              <w:rPr>
                <w:rFonts w:ascii="Arial" w:cs="Arial" w:eastAsia="Arial" w:hAnsi="Arial"/>
                <w:sz w:val="10"/>
                <w:szCs w:val="10"/>
              </w:rPr>
            </w:pPr>
            <w:r w:rsidDel="00000000" w:rsidR="00000000" w:rsidRPr="00000000">
              <w:rPr>
                <w:rFonts w:ascii="Roboto" w:cs="Roboto" w:eastAsia="Roboto" w:hAnsi="Roboto"/>
                <w:color w:val="434343"/>
                <w:sz w:val="10"/>
                <w:szCs w:val="10"/>
                <w:rtl w:val="0"/>
              </w:rPr>
              <w:t xml:space="preserve">0.4143087331</w:t>
            </w:r>
            <w:r w:rsidDel="00000000" w:rsidR="00000000" w:rsidRPr="00000000">
              <w:rPr>
                <w:rtl w:val="0"/>
              </w:rPr>
            </w:r>
          </w:p>
        </w:tc>
      </w:tr>
      <w:tr>
        <w:trPr>
          <w:cantSplit w:val="0"/>
          <w:trHeight w:val="330" w:hRule="atLeast"/>
          <w:tblHeader w:val="0"/>
        </w:trPr>
        <w:tc>
          <w:tcPr>
            <w:tcBorders>
              <w:top w:color="cccccc" w:space="0" w:sz="6" w:val="single"/>
              <w:left w:color="cccccc" w:space="0" w:sz="6" w:val="single"/>
              <w:bottom w:color="cccccc" w:space="0" w:sz="6" w:val="single"/>
              <w:right w:color="cccccc" w:space="0" w:sz="6" w:val="single"/>
            </w:tcBorders>
            <w:shd w:fill="ffffff" w:val="clear"/>
            <w:tcMar>
              <w:top w:w="0.0" w:type="dxa"/>
              <w:left w:w="0.0" w:type="dxa"/>
              <w:bottom w:w="0.0" w:type="dxa"/>
              <w:right w:w="0.0" w:type="dxa"/>
            </w:tcMar>
            <w:vAlign w:val="center"/>
          </w:tcPr>
          <w:p w:rsidR="00000000" w:rsidDel="00000000" w:rsidP="00000000" w:rsidRDefault="00000000" w:rsidRPr="00000000" w14:paraId="00000097">
            <w:pPr>
              <w:widowControl w:val="0"/>
              <w:spacing w:line="276" w:lineRule="auto"/>
              <w:rPr>
                <w:rFonts w:ascii="Arial" w:cs="Arial" w:eastAsia="Arial" w:hAnsi="Arial"/>
                <w:sz w:val="10"/>
                <w:szCs w:val="10"/>
              </w:rPr>
            </w:pPr>
            <w:r w:rsidDel="00000000" w:rsidR="00000000" w:rsidRPr="00000000">
              <w:rPr>
                <w:rFonts w:ascii="Roboto" w:cs="Roboto" w:eastAsia="Roboto" w:hAnsi="Roboto"/>
                <w:color w:val="434343"/>
                <w:sz w:val="10"/>
                <w:szCs w:val="10"/>
                <w:rtl w:val="0"/>
              </w:rPr>
              <w:t xml:space="preserve">0.1519313811</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0.0" w:type="dxa"/>
              <w:left w:w="0.0" w:type="dxa"/>
              <w:bottom w:w="0.0" w:type="dxa"/>
              <w:right w:w="0.0" w:type="dxa"/>
            </w:tcMar>
            <w:vAlign w:val="center"/>
          </w:tcPr>
          <w:p w:rsidR="00000000" w:rsidDel="00000000" w:rsidP="00000000" w:rsidRDefault="00000000" w:rsidRPr="00000000" w14:paraId="00000098">
            <w:pPr>
              <w:widowControl w:val="0"/>
              <w:spacing w:line="276" w:lineRule="auto"/>
              <w:rPr>
                <w:rFonts w:ascii="Arial" w:cs="Arial" w:eastAsia="Arial" w:hAnsi="Arial"/>
                <w:sz w:val="10"/>
                <w:szCs w:val="10"/>
              </w:rPr>
            </w:pPr>
            <w:r w:rsidDel="00000000" w:rsidR="00000000" w:rsidRPr="00000000">
              <w:rPr>
                <w:rFonts w:ascii="Roboto" w:cs="Roboto" w:eastAsia="Roboto" w:hAnsi="Roboto"/>
                <w:color w:val="434343"/>
                <w:sz w:val="10"/>
                <w:szCs w:val="10"/>
                <w:rtl w:val="0"/>
              </w:rPr>
              <w:t xml:space="preserve">-0.2448478095</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0.0" w:type="dxa"/>
              <w:left w:w="0.0" w:type="dxa"/>
              <w:bottom w:w="0.0" w:type="dxa"/>
              <w:right w:w="0.0" w:type="dxa"/>
            </w:tcMar>
            <w:vAlign w:val="center"/>
          </w:tcPr>
          <w:p w:rsidR="00000000" w:rsidDel="00000000" w:rsidP="00000000" w:rsidRDefault="00000000" w:rsidRPr="00000000" w14:paraId="00000099">
            <w:pPr>
              <w:widowControl w:val="0"/>
              <w:spacing w:line="276" w:lineRule="auto"/>
              <w:rPr>
                <w:rFonts w:ascii="Arial" w:cs="Arial" w:eastAsia="Arial" w:hAnsi="Arial"/>
                <w:sz w:val="10"/>
                <w:szCs w:val="10"/>
              </w:rPr>
            </w:pPr>
            <w:r w:rsidDel="00000000" w:rsidR="00000000" w:rsidRPr="00000000">
              <w:rPr>
                <w:rFonts w:ascii="Roboto" w:cs="Roboto" w:eastAsia="Roboto" w:hAnsi="Roboto"/>
                <w:color w:val="434343"/>
                <w:sz w:val="10"/>
                <w:szCs w:val="10"/>
                <w:rtl w:val="0"/>
              </w:rPr>
              <w:t xml:space="preserve">0.02610876636</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0.0" w:type="dxa"/>
              <w:left w:w="0.0" w:type="dxa"/>
              <w:bottom w:w="0.0" w:type="dxa"/>
              <w:right w:w="0.0" w:type="dxa"/>
            </w:tcMar>
            <w:vAlign w:val="center"/>
          </w:tcPr>
          <w:p w:rsidR="00000000" w:rsidDel="00000000" w:rsidP="00000000" w:rsidRDefault="00000000" w:rsidRPr="00000000" w14:paraId="0000009A">
            <w:pPr>
              <w:widowControl w:val="0"/>
              <w:spacing w:line="276" w:lineRule="auto"/>
              <w:rPr>
                <w:rFonts w:ascii="Arial" w:cs="Arial" w:eastAsia="Arial" w:hAnsi="Arial"/>
                <w:sz w:val="10"/>
                <w:szCs w:val="10"/>
              </w:rPr>
            </w:pPr>
            <w:r w:rsidDel="00000000" w:rsidR="00000000" w:rsidRPr="00000000">
              <w:rPr>
                <w:rFonts w:ascii="Roboto" w:cs="Roboto" w:eastAsia="Roboto" w:hAnsi="Roboto"/>
                <w:color w:val="434343"/>
                <w:sz w:val="10"/>
                <w:szCs w:val="10"/>
                <w:rtl w:val="0"/>
              </w:rPr>
              <w:t xml:space="preserve">-0.1847860716</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0.0" w:type="dxa"/>
              <w:left w:w="0.0" w:type="dxa"/>
              <w:bottom w:w="0.0" w:type="dxa"/>
              <w:right w:w="0.0" w:type="dxa"/>
            </w:tcMar>
            <w:vAlign w:val="center"/>
          </w:tcPr>
          <w:p w:rsidR="00000000" w:rsidDel="00000000" w:rsidP="00000000" w:rsidRDefault="00000000" w:rsidRPr="00000000" w14:paraId="0000009B">
            <w:pPr>
              <w:widowControl w:val="0"/>
              <w:spacing w:line="276" w:lineRule="auto"/>
              <w:rPr>
                <w:rFonts w:ascii="Arial" w:cs="Arial" w:eastAsia="Arial" w:hAnsi="Arial"/>
                <w:sz w:val="10"/>
                <w:szCs w:val="10"/>
              </w:rPr>
            </w:pPr>
            <w:r w:rsidDel="00000000" w:rsidR="00000000" w:rsidRPr="00000000">
              <w:rPr>
                <w:rFonts w:ascii="Roboto" w:cs="Roboto" w:eastAsia="Roboto" w:hAnsi="Roboto"/>
                <w:color w:val="434343"/>
                <w:sz w:val="10"/>
                <w:szCs w:val="10"/>
                <w:rtl w:val="0"/>
              </w:rPr>
              <w:t xml:space="preserve">-2.163181927</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0.0" w:type="dxa"/>
              <w:bottom w:w="0.0" w:type="dxa"/>
              <w:right w:w="0.0" w:type="dxa"/>
            </w:tcMar>
            <w:vAlign w:val="center"/>
          </w:tcPr>
          <w:p w:rsidR="00000000" w:rsidDel="00000000" w:rsidP="00000000" w:rsidRDefault="00000000" w:rsidRPr="00000000" w14:paraId="0000009C">
            <w:pPr>
              <w:widowControl w:val="0"/>
              <w:spacing w:line="276" w:lineRule="auto"/>
              <w:rPr>
                <w:rFonts w:ascii="Arial" w:cs="Arial" w:eastAsia="Arial" w:hAnsi="Arial"/>
                <w:sz w:val="10"/>
                <w:szCs w:val="10"/>
              </w:rPr>
            </w:pPr>
            <w:r w:rsidDel="00000000" w:rsidR="00000000" w:rsidRPr="00000000">
              <w:rPr>
                <w:rFonts w:ascii="Roboto" w:cs="Roboto" w:eastAsia="Roboto" w:hAnsi="Roboto"/>
                <w:color w:val="434343"/>
                <w:sz w:val="10"/>
                <w:szCs w:val="10"/>
                <w:rtl w:val="0"/>
              </w:rPr>
              <w:t xml:space="preserve">0.09806514444</w:t>
            </w:r>
            <w:r w:rsidDel="00000000" w:rsidR="00000000" w:rsidRPr="00000000">
              <w:rPr>
                <w:rtl w:val="0"/>
              </w:rPr>
            </w:r>
          </w:p>
        </w:tc>
      </w:tr>
    </w:tbl>
    <w:p w:rsidR="00000000" w:rsidDel="00000000" w:rsidP="00000000" w:rsidRDefault="00000000" w:rsidRPr="00000000" w14:paraId="0000009D">
      <w:pPr>
        <w:spacing w:after="200" w:before="100" w:lineRule="auto"/>
        <w:jc w:val="center"/>
        <w:rPr>
          <w:sz w:val="16"/>
          <w:szCs w:val="16"/>
        </w:rPr>
      </w:pPr>
      <w:r w:rsidDel="00000000" w:rsidR="00000000" w:rsidRPr="00000000">
        <w:rPr>
          <w:sz w:val="16"/>
          <w:szCs w:val="16"/>
          <w:rtl w:val="0"/>
        </w:rPr>
        <w:t xml:space="preserve">Table. 1: Weights from the input layer to the hidden layer. Each column contains weights for one neuron in the hidden layer, and the first row contains weights for biases.</w:t>
      </w:r>
      <w:r w:rsidDel="00000000" w:rsidR="00000000" w:rsidRPr="00000000">
        <w:rPr>
          <w:rtl w:val="0"/>
        </w:rPr>
      </w:r>
    </w:p>
    <w:tbl>
      <w:tblPr>
        <w:tblStyle w:val="Table2"/>
        <w:tblW w:w="3000.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00"/>
        <w:gridCol w:w="1500"/>
        <w:tblGridChange w:id="0">
          <w:tblGrid>
            <w:gridCol w:w="1500"/>
            <w:gridCol w:w="1500"/>
          </w:tblGrid>
        </w:tblGridChange>
      </w:tblGrid>
      <w:tr>
        <w:trPr>
          <w:cantSplit w:val="0"/>
          <w:trHeight w:val="330" w:hRule="atLeast"/>
          <w:tblHeader w:val="0"/>
        </w:trPr>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09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sz w:val="16"/>
                <w:szCs w:val="16"/>
              </w:rPr>
            </w:pPr>
            <w:r w:rsidDel="00000000" w:rsidR="00000000" w:rsidRPr="00000000">
              <w:rPr>
                <w:rFonts w:ascii="Arial" w:cs="Arial" w:eastAsia="Arial" w:hAnsi="Arial"/>
                <w:sz w:val="16"/>
                <w:szCs w:val="16"/>
                <w:rtl w:val="0"/>
              </w:rPr>
              <w:t xml:space="preserve">0.2974939938</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09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sz w:val="16"/>
                <w:szCs w:val="16"/>
              </w:rPr>
            </w:pPr>
            <w:r w:rsidDel="00000000" w:rsidR="00000000" w:rsidRPr="00000000">
              <w:rPr>
                <w:rFonts w:ascii="Arial" w:cs="Arial" w:eastAsia="Arial" w:hAnsi="Arial"/>
                <w:sz w:val="16"/>
                <w:szCs w:val="16"/>
                <w:rtl w:val="0"/>
              </w:rPr>
              <w:t xml:space="preserve">0.1973135109</w:t>
            </w:r>
            <w:r w:rsidDel="00000000" w:rsidR="00000000" w:rsidRPr="00000000">
              <w:rPr>
                <w:rtl w:val="0"/>
              </w:rPr>
            </w:r>
          </w:p>
        </w:tc>
      </w:tr>
      <w:tr>
        <w:trPr>
          <w:cantSplit w:val="0"/>
          <w:trHeight w:val="330" w:hRule="atLeast"/>
          <w:tblHeader w:val="0"/>
        </w:trPr>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0A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sz w:val="16"/>
                <w:szCs w:val="16"/>
              </w:rPr>
            </w:pPr>
            <w:r w:rsidDel="00000000" w:rsidR="00000000" w:rsidRPr="00000000">
              <w:rPr>
                <w:rFonts w:ascii="Arial" w:cs="Arial" w:eastAsia="Arial" w:hAnsi="Arial"/>
                <w:sz w:val="16"/>
                <w:szCs w:val="16"/>
                <w:rtl w:val="0"/>
              </w:rPr>
              <w:t xml:space="preserve">0.09550874684</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0A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sz w:val="16"/>
                <w:szCs w:val="16"/>
              </w:rPr>
            </w:pPr>
            <w:r w:rsidDel="00000000" w:rsidR="00000000" w:rsidRPr="00000000">
              <w:rPr>
                <w:rFonts w:ascii="Arial" w:cs="Arial" w:eastAsia="Arial" w:hAnsi="Arial"/>
                <w:sz w:val="16"/>
                <w:szCs w:val="16"/>
                <w:rtl w:val="0"/>
              </w:rPr>
              <w:t xml:space="preserve">-0.05455550554</w:t>
            </w:r>
            <w:r w:rsidDel="00000000" w:rsidR="00000000" w:rsidRPr="00000000">
              <w:rPr>
                <w:rtl w:val="0"/>
              </w:rPr>
            </w:r>
          </w:p>
        </w:tc>
      </w:tr>
      <w:tr>
        <w:trPr>
          <w:cantSplit w:val="0"/>
          <w:trHeight w:val="330" w:hRule="atLeast"/>
          <w:tblHeader w:val="0"/>
        </w:trPr>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0A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sz w:val="16"/>
                <w:szCs w:val="16"/>
              </w:rPr>
            </w:pPr>
            <w:r w:rsidDel="00000000" w:rsidR="00000000" w:rsidRPr="00000000">
              <w:rPr>
                <w:rFonts w:ascii="Arial" w:cs="Arial" w:eastAsia="Arial" w:hAnsi="Arial"/>
                <w:sz w:val="16"/>
                <w:szCs w:val="16"/>
                <w:rtl w:val="0"/>
              </w:rPr>
              <w:t xml:space="preserve">-0.1774175214</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0A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sz w:val="16"/>
                <w:szCs w:val="16"/>
              </w:rPr>
            </w:pPr>
            <w:r w:rsidDel="00000000" w:rsidR="00000000" w:rsidRPr="00000000">
              <w:rPr>
                <w:rFonts w:ascii="Arial" w:cs="Arial" w:eastAsia="Arial" w:hAnsi="Arial"/>
                <w:sz w:val="16"/>
                <w:szCs w:val="16"/>
                <w:rtl w:val="0"/>
              </w:rPr>
              <w:t xml:space="preserve">0.2702229374</w:t>
            </w:r>
            <w:r w:rsidDel="00000000" w:rsidR="00000000" w:rsidRPr="00000000">
              <w:rPr>
                <w:rtl w:val="0"/>
              </w:rPr>
            </w:r>
          </w:p>
        </w:tc>
      </w:tr>
      <w:tr>
        <w:trPr>
          <w:cantSplit w:val="0"/>
          <w:trHeight w:val="330" w:hRule="atLeast"/>
          <w:tblHeader w:val="0"/>
        </w:trPr>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0A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sz w:val="16"/>
                <w:szCs w:val="16"/>
              </w:rPr>
            </w:pPr>
            <w:r w:rsidDel="00000000" w:rsidR="00000000" w:rsidRPr="00000000">
              <w:rPr>
                <w:rFonts w:ascii="Arial" w:cs="Arial" w:eastAsia="Arial" w:hAnsi="Arial"/>
                <w:sz w:val="16"/>
                <w:szCs w:val="16"/>
                <w:rtl w:val="0"/>
              </w:rPr>
              <w:t xml:space="preserve">-0.5030793391</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0A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sz w:val="16"/>
                <w:szCs w:val="16"/>
              </w:rPr>
            </w:pPr>
            <w:r w:rsidDel="00000000" w:rsidR="00000000" w:rsidRPr="00000000">
              <w:rPr>
                <w:rFonts w:ascii="Arial" w:cs="Arial" w:eastAsia="Arial" w:hAnsi="Arial"/>
                <w:sz w:val="16"/>
                <w:szCs w:val="16"/>
                <w:rtl w:val="0"/>
              </w:rPr>
              <w:t xml:space="preserve">-0.3694719218</w:t>
            </w:r>
            <w:r w:rsidDel="00000000" w:rsidR="00000000" w:rsidRPr="00000000">
              <w:rPr>
                <w:rtl w:val="0"/>
              </w:rPr>
            </w:r>
          </w:p>
        </w:tc>
      </w:tr>
      <w:tr>
        <w:trPr>
          <w:cantSplit w:val="0"/>
          <w:trHeight w:val="330" w:hRule="atLeast"/>
          <w:tblHeader w:val="0"/>
        </w:trPr>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0A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sz w:val="16"/>
                <w:szCs w:val="16"/>
              </w:rPr>
            </w:pPr>
            <w:r w:rsidDel="00000000" w:rsidR="00000000" w:rsidRPr="00000000">
              <w:rPr>
                <w:rFonts w:ascii="Arial" w:cs="Arial" w:eastAsia="Arial" w:hAnsi="Arial"/>
                <w:sz w:val="16"/>
                <w:szCs w:val="16"/>
                <w:rtl w:val="0"/>
              </w:rPr>
              <w:t xml:space="preserve">0.1382102322</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0A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sz w:val="16"/>
                <w:szCs w:val="16"/>
              </w:rPr>
            </w:pPr>
            <w:r w:rsidDel="00000000" w:rsidR="00000000" w:rsidRPr="00000000">
              <w:rPr>
                <w:rFonts w:ascii="Arial" w:cs="Arial" w:eastAsia="Arial" w:hAnsi="Arial"/>
                <w:sz w:val="16"/>
                <w:szCs w:val="16"/>
                <w:rtl w:val="0"/>
              </w:rPr>
              <w:t xml:space="preserve">-0.3584293826</w:t>
            </w:r>
            <w:r w:rsidDel="00000000" w:rsidR="00000000" w:rsidRPr="00000000">
              <w:rPr>
                <w:rtl w:val="0"/>
              </w:rPr>
            </w:r>
          </w:p>
        </w:tc>
      </w:tr>
      <w:tr>
        <w:trPr>
          <w:cantSplit w:val="0"/>
          <w:trHeight w:val="330" w:hRule="atLeast"/>
          <w:tblHeader w:val="0"/>
        </w:trPr>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0A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sz w:val="16"/>
                <w:szCs w:val="16"/>
              </w:rPr>
            </w:pPr>
            <w:r w:rsidDel="00000000" w:rsidR="00000000" w:rsidRPr="00000000">
              <w:rPr>
                <w:rFonts w:ascii="Arial" w:cs="Arial" w:eastAsia="Arial" w:hAnsi="Arial"/>
                <w:sz w:val="16"/>
                <w:szCs w:val="16"/>
                <w:rtl w:val="0"/>
              </w:rPr>
              <w:t xml:space="preserve">0.09172003291</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0A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sz w:val="16"/>
                <w:szCs w:val="16"/>
              </w:rPr>
            </w:pPr>
            <w:r w:rsidDel="00000000" w:rsidR="00000000" w:rsidRPr="00000000">
              <w:rPr>
                <w:rFonts w:ascii="Arial" w:cs="Arial" w:eastAsia="Arial" w:hAnsi="Arial"/>
                <w:sz w:val="16"/>
                <w:szCs w:val="16"/>
                <w:rtl w:val="0"/>
              </w:rPr>
              <w:t xml:space="preserve">0.03563127661</w:t>
            </w:r>
            <w:r w:rsidDel="00000000" w:rsidR="00000000" w:rsidRPr="00000000">
              <w:rPr>
                <w:rtl w:val="0"/>
              </w:rPr>
            </w:r>
          </w:p>
        </w:tc>
      </w:tr>
      <w:tr>
        <w:trPr>
          <w:cantSplit w:val="0"/>
          <w:trHeight w:val="330" w:hRule="atLeast"/>
          <w:tblHeader w:val="0"/>
        </w:trPr>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0A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sz w:val="16"/>
                <w:szCs w:val="16"/>
              </w:rPr>
            </w:pPr>
            <w:r w:rsidDel="00000000" w:rsidR="00000000" w:rsidRPr="00000000">
              <w:rPr>
                <w:rFonts w:ascii="Arial" w:cs="Arial" w:eastAsia="Arial" w:hAnsi="Arial"/>
                <w:sz w:val="16"/>
                <w:szCs w:val="16"/>
                <w:rtl w:val="0"/>
              </w:rPr>
              <w:t xml:space="preserve">0.1019672594</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0A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sz w:val="16"/>
                <w:szCs w:val="16"/>
              </w:rPr>
            </w:pPr>
            <w:r w:rsidDel="00000000" w:rsidR="00000000" w:rsidRPr="00000000">
              <w:rPr>
                <w:rFonts w:ascii="Arial" w:cs="Arial" w:eastAsia="Arial" w:hAnsi="Arial"/>
                <w:sz w:val="16"/>
                <w:szCs w:val="16"/>
                <w:rtl w:val="0"/>
              </w:rPr>
              <w:t xml:space="preserve">0.1452341155</w:t>
            </w:r>
            <w:r w:rsidDel="00000000" w:rsidR="00000000" w:rsidRPr="00000000">
              <w:rPr>
                <w:rtl w:val="0"/>
              </w:rPr>
            </w:r>
          </w:p>
        </w:tc>
      </w:tr>
    </w:tbl>
    <w:p w:rsidR="00000000" w:rsidDel="00000000" w:rsidP="00000000" w:rsidRDefault="00000000" w:rsidRPr="00000000" w14:paraId="000000AC">
      <w:pPr>
        <w:spacing w:after="200" w:before="100" w:lineRule="auto"/>
        <w:jc w:val="center"/>
        <w:rPr>
          <w:sz w:val="16"/>
          <w:szCs w:val="16"/>
        </w:rPr>
      </w:pPr>
      <w:r w:rsidDel="00000000" w:rsidR="00000000" w:rsidRPr="00000000">
        <w:rPr>
          <w:sz w:val="16"/>
          <w:szCs w:val="16"/>
          <w:rtl w:val="0"/>
        </w:rPr>
        <w:t xml:space="preserve">Table. 2: Weights from the hidden layer to the output layer. Each column contains weights for one neuron in the output layer, and the first row contains weights for biases.</w:t>
      </w:r>
    </w:p>
    <w:p w:rsidR="00000000" w:rsidDel="00000000" w:rsidP="00000000" w:rsidRDefault="00000000" w:rsidRPr="00000000" w14:paraId="000000AD">
      <w:pPr>
        <w:spacing w:after="200" w:before="180" w:lineRule="auto"/>
        <w:ind w:firstLine="270"/>
        <w:jc w:val="both"/>
        <w:rPr>
          <w:sz w:val="20"/>
          <w:szCs w:val="20"/>
        </w:rPr>
      </w:pPr>
      <w:r w:rsidDel="00000000" w:rsidR="00000000" w:rsidRPr="00000000">
        <w:rPr>
          <w:sz w:val="20"/>
          <w:szCs w:val="20"/>
          <w:rtl w:val="0"/>
        </w:rPr>
        <w:t xml:space="preserve">For this model, we compare the train loss and validation loss to determine whether the model has been over-trained or under-trained. In Fig. 7, the training loss(yellow) is higher than the validation loss(blue). This declares that the model has more accuracy on the training data set. The model does not meet an overfitting situation since we always have train loss higher than validation loss. If train loss is lower than validation loss and the difference between these losses is significant, the model is over-trained.</w:t>
      </w:r>
    </w:p>
    <w:p w:rsidR="00000000" w:rsidDel="00000000" w:rsidP="00000000" w:rsidRDefault="00000000" w:rsidRPr="00000000" w14:paraId="000000AE">
      <w:pPr>
        <w:spacing w:after="200" w:before="180" w:lineRule="auto"/>
        <w:ind w:firstLine="270"/>
        <w:jc w:val="both"/>
        <w:rPr>
          <w:sz w:val="20"/>
          <w:szCs w:val="20"/>
        </w:rPr>
      </w:pPr>
      <w:r w:rsidDel="00000000" w:rsidR="00000000" w:rsidRPr="00000000">
        <w:rPr>
          <w:sz w:val="20"/>
          <w:szCs w:val="20"/>
        </w:rPr>
        <w:drawing>
          <wp:inline distB="114300" distT="114300" distL="114300" distR="114300">
            <wp:extent cx="3190875" cy="1714500"/>
            <wp:effectExtent b="0" l="0" r="0" t="0"/>
            <wp:docPr id="5" name="image4.png"/>
            <a:graphic>
              <a:graphicData uri="http://schemas.openxmlformats.org/drawingml/2006/picture">
                <pic:pic>
                  <pic:nvPicPr>
                    <pic:cNvPr id="0" name="image4.png"/>
                    <pic:cNvPicPr preferRelativeResize="0"/>
                  </pic:nvPicPr>
                  <pic:blipFill>
                    <a:blip r:embed="rId15"/>
                    <a:srcRect b="0" l="0" r="0" t="0"/>
                    <a:stretch>
                      <a:fillRect/>
                    </a:stretch>
                  </pic:blipFill>
                  <pic:spPr>
                    <a:xfrm>
                      <a:off x="0" y="0"/>
                      <a:ext cx="3190875"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spacing w:after="200" w:lineRule="auto"/>
        <w:jc w:val="center"/>
        <w:rPr>
          <w:sz w:val="20"/>
          <w:szCs w:val="20"/>
        </w:rPr>
      </w:pPr>
      <w:r w:rsidDel="00000000" w:rsidR="00000000" w:rsidRPr="00000000">
        <w:rPr>
          <w:sz w:val="16"/>
          <w:szCs w:val="16"/>
          <w:rtl w:val="0"/>
        </w:rPr>
        <w:t xml:space="preserve">Fig. 7: Train loss(yellow) and validation loss(blue) vs. Iteration</w:t>
      </w:r>
      <w:r w:rsidDel="00000000" w:rsidR="00000000" w:rsidRPr="00000000">
        <w:rPr>
          <w:rtl w:val="0"/>
        </w:rPr>
      </w:r>
    </w:p>
    <w:p w:rsidR="00000000" w:rsidDel="00000000" w:rsidP="00000000" w:rsidRDefault="00000000" w:rsidRPr="00000000" w14:paraId="000000B0">
      <w:pPr>
        <w:pStyle w:val="Heading4"/>
        <w:numPr>
          <w:ilvl w:val="1"/>
          <w:numId w:val="1"/>
        </w:numPr>
        <w:spacing w:after="60" w:before="180" w:lineRule="auto"/>
        <w:ind w:left="288"/>
        <w:jc w:val="both"/>
        <w:rPr/>
      </w:pPr>
      <w:bookmarkStart w:colFirst="0" w:colLast="0" w:name="_heading=h.ao41r4v54rrm" w:id="9"/>
      <w:bookmarkEnd w:id="9"/>
      <w:r w:rsidDel="00000000" w:rsidR="00000000" w:rsidRPr="00000000">
        <w:rPr>
          <w:rtl w:val="0"/>
        </w:rPr>
        <w:t xml:space="preserve">Long short-term memory</w:t>
      </w:r>
    </w:p>
    <w:p w:rsidR="00000000" w:rsidDel="00000000" w:rsidP="00000000" w:rsidRDefault="00000000" w:rsidRPr="00000000" w14:paraId="000000B1">
      <w:pPr>
        <w:spacing w:after="200" w:before="180" w:lineRule="auto"/>
        <w:ind w:firstLine="270"/>
        <w:jc w:val="both"/>
        <w:rPr>
          <w:sz w:val="20"/>
          <w:szCs w:val="20"/>
        </w:rPr>
      </w:pPr>
      <w:r w:rsidDel="00000000" w:rsidR="00000000" w:rsidRPr="00000000">
        <w:rPr>
          <w:sz w:val="20"/>
          <w:szCs w:val="20"/>
          <w:rtl w:val="0"/>
        </w:rPr>
        <w:t xml:space="preserve">In this project, we also tried to implement the LSTM model to complete the data prediction generated by the robot arms. In this model, we set the learning rate to 0.0001, the number of neurons to 6, and the bias to 1. At the same time, we divide the data set into three parts: training set (60%), validation set (20%), and test set (20%) to verify the accuracy of our prediction results. According to the diagram of LSTM, we used sigmoid and tanh functions as our activation functions at different gates. The figures below are the results we got.</w:t>
      </w:r>
    </w:p>
    <w:p w:rsidR="00000000" w:rsidDel="00000000" w:rsidP="00000000" w:rsidRDefault="00000000" w:rsidRPr="00000000" w14:paraId="000000B2">
      <w:pPr>
        <w:spacing w:after="200" w:before="180" w:lineRule="auto"/>
        <w:ind w:firstLine="270"/>
        <w:jc w:val="center"/>
        <w:rPr>
          <w:sz w:val="20"/>
          <w:szCs w:val="20"/>
        </w:rPr>
      </w:pPr>
      <w:r w:rsidDel="00000000" w:rsidR="00000000" w:rsidRPr="00000000">
        <w:rPr>
          <w:sz w:val="20"/>
          <w:szCs w:val="20"/>
        </w:rPr>
        <w:drawing>
          <wp:inline distB="114300" distT="114300" distL="114300" distR="114300">
            <wp:extent cx="3291361" cy="1778317"/>
            <wp:effectExtent b="0" l="0" r="0" t="0"/>
            <wp:docPr id="6" name="image9.png"/>
            <a:graphic>
              <a:graphicData uri="http://schemas.openxmlformats.org/drawingml/2006/picture">
                <pic:pic>
                  <pic:nvPicPr>
                    <pic:cNvPr id="0" name="image9.png"/>
                    <pic:cNvPicPr preferRelativeResize="0"/>
                  </pic:nvPicPr>
                  <pic:blipFill>
                    <a:blip r:embed="rId16"/>
                    <a:srcRect b="0" l="0" r="0" t="0"/>
                    <a:stretch>
                      <a:fillRect/>
                    </a:stretch>
                  </pic:blipFill>
                  <pic:spPr>
                    <a:xfrm>
                      <a:off x="0" y="0"/>
                      <a:ext cx="3291361" cy="1778317"/>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spacing w:after="200" w:lineRule="auto"/>
        <w:jc w:val="center"/>
        <w:rPr>
          <w:sz w:val="20"/>
          <w:szCs w:val="20"/>
        </w:rPr>
      </w:pPr>
      <w:r w:rsidDel="00000000" w:rsidR="00000000" w:rsidRPr="00000000">
        <w:rPr>
          <w:sz w:val="16"/>
          <w:szCs w:val="16"/>
          <w:rtl w:val="0"/>
        </w:rPr>
        <w:t xml:space="preserve">Fig. 8: Trend graph of error cost and iterations</w:t>
      </w:r>
      <w:r w:rsidDel="00000000" w:rsidR="00000000" w:rsidRPr="00000000">
        <w:rPr>
          <w:rtl w:val="0"/>
        </w:rPr>
      </w:r>
    </w:p>
    <w:p w:rsidR="00000000" w:rsidDel="00000000" w:rsidP="00000000" w:rsidRDefault="00000000" w:rsidRPr="00000000" w14:paraId="000000B4">
      <w:pPr>
        <w:spacing w:after="200" w:before="180" w:lineRule="auto"/>
        <w:jc w:val="center"/>
        <w:rPr>
          <w:sz w:val="20"/>
          <w:szCs w:val="20"/>
        </w:rPr>
      </w:pPr>
      <w:r w:rsidDel="00000000" w:rsidR="00000000" w:rsidRPr="00000000">
        <w:rPr>
          <w:sz w:val="20"/>
          <w:szCs w:val="20"/>
        </w:rPr>
        <w:drawing>
          <wp:inline distB="114300" distT="114300" distL="114300" distR="114300">
            <wp:extent cx="3190875" cy="1701800"/>
            <wp:effectExtent b="0" l="0" r="0" t="0"/>
            <wp:docPr id="8" name="image8.png"/>
            <a:graphic>
              <a:graphicData uri="http://schemas.openxmlformats.org/drawingml/2006/picture">
                <pic:pic>
                  <pic:nvPicPr>
                    <pic:cNvPr id="0" name="image8.png"/>
                    <pic:cNvPicPr preferRelativeResize="0"/>
                  </pic:nvPicPr>
                  <pic:blipFill>
                    <a:blip r:embed="rId17"/>
                    <a:srcRect b="0" l="0" r="0" t="0"/>
                    <a:stretch>
                      <a:fillRect/>
                    </a:stretch>
                  </pic:blipFill>
                  <pic:spPr>
                    <a:xfrm>
                      <a:off x="0" y="0"/>
                      <a:ext cx="3190875" cy="1701800"/>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spacing w:after="200" w:lineRule="auto"/>
        <w:jc w:val="center"/>
        <w:rPr>
          <w:sz w:val="16"/>
          <w:szCs w:val="16"/>
        </w:rPr>
      </w:pPr>
      <w:r w:rsidDel="00000000" w:rsidR="00000000" w:rsidRPr="00000000">
        <w:rPr>
          <w:sz w:val="16"/>
          <w:szCs w:val="16"/>
          <w:rtl w:val="0"/>
        </w:rPr>
        <w:t xml:space="preserve">Fig. 9: Trend graph of prediction outputs and iterations</w:t>
      </w:r>
    </w:p>
    <w:p w:rsidR="00000000" w:rsidDel="00000000" w:rsidP="00000000" w:rsidRDefault="00000000" w:rsidRPr="00000000" w14:paraId="000000B6">
      <w:pPr>
        <w:spacing w:after="0" w:before="180" w:lineRule="auto"/>
        <w:jc w:val="both"/>
        <w:rPr>
          <w:sz w:val="20"/>
          <w:szCs w:val="20"/>
        </w:rPr>
      </w:pPr>
      <w:r w:rsidDel="00000000" w:rsidR="00000000" w:rsidRPr="00000000">
        <w:rPr>
          <w:sz w:val="20"/>
          <w:szCs w:val="20"/>
          <w:rtl w:val="0"/>
        </w:rPr>
        <w:t xml:space="preserve">Fig. 8 shows the trend graph of the Error shown by the two outputs (the red and blue lines represent the two outputs, respectively) after the training iteration. Our training results do not show a downward trend in errors, and the gap between the predicted and actual results has not decreased. Fig. 8 shows the values predicted by the two outputs after the training iteration, which does not coincide with the actual values' image, indicating that we still need to implement the LSTM prediction model.</w:t>
      </w:r>
    </w:p>
    <w:p w:rsidR="00000000" w:rsidDel="00000000" w:rsidP="00000000" w:rsidRDefault="00000000" w:rsidRPr="00000000" w14:paraId="000000B7">
      <w:pPr>
        <w:spacing w:after="200" w:before="0" w:lineRule="auto"/>
        <w:ind w:firstLine="270"/>
        <w:jc w:val="both"/>
        <w:rPr>
          <w:sz w:val="20"/>
          <w:szCs w:val="20"/>
        </w:rPr>
      </w:pPr>
      <w:r w:rsidDel="00000000" w:rsidR="00000000" w:rsidRPr="00000000">
        <w:rPr>
          <w:sz w:val="20"/>
          <w:szCs w:val="20"/>
          <w:rtl w:val="0"/>
        </w:rPr>
        <w:t xml:space="preserve">This is because when we update the weights by feed-backward, there was a problem when constructing the derivative function. We followed what we understand from the section. II, successfully get the results of the values of error by using the mean square error (MSE) function. In the calculation of derivatives at Forget Gate, Input Gate, Output Gate, and updating the cell states, we failed at calculation by using chain rules. So, only the feed-forward step was calculated successfully, then the backward step for updating the weights failed. We tried our best to do it.</w:t>
      </w:r>
      <w:r w:rsidDel="00000000" w:rsidR="00000000" w:rsidRPr="00000000">
        <w:rPr>
          <w:rtl w:val="0"/>
        </w:rPr>
      </w:r>
    </w:p>
    <w:p w:rsidR="00000000" w:rsidDel="00000000" w:rsidP="00000000" w:rsidRDefault="00000000" w:rsidRPr="00000000" w14:paraId="000000B8">
      <w:pPr>
        <w:pStyle w:val="Heading3"/>
        <w:numPr>
          <w:ilvl w:val="0"/>
          <w:numId w:val="1"/>
        </w:numPr>
        <w:spacing w:after="60" w:before="180" w:lineRule="auto"/>
        <w:ind w:left="288"/>
        <w:jc w:val="center"/>
      </w:pPr>
      <w:bookmarkStart w:colFirst="0" w:colLast="0" w:name="_heading=h.1qt4w8ens3ze" w:id="10"/>
      <w:bookmarkEnd w:id="10"/>
      <w:r w:rsidDel="00000000" w:rsidR="00000000" w:rsidRPr="00000000">
        <w:rPr>
          <w:rtl w:val="0"/>
        </w:rPr>
        <w:t xml:space="preserve">Conclusion</w:t>
      </w:r>
    </w:p>
    <w:p w:rsidR="00000000" w:rsidDel="00000000" w:rsidP="00000000" w:rsidRDefault="00000000" w:rsidRPr="00000000" w14:paraId="000000B9">
      <w:pPr>
        <w:spacing w:after="0" w:before="0" w:lineRule="auto"/>
        <w:ind w:firstLine="270"/>
        <w:jc w:val="both"/>
        <w:rPr>
          <w:sz w:val="20"/>
          <w:szCs w:val="20"/>
        </w:rPr>
      </w:pPr>
      <w:r w:rsidDel="00000000" w:rsidR="00000000" w:rsidRPr="00000000">
        <w:rPr>
          <w:sz w:val="20"/>
          <w:szCs w:val="20"/>
          <w:rtl w:val="0"/>
        </w:rPr>
        <w:t xml:space="preserve">This project evaluates the motion data set of the robot provided by Prof. Meysar Zeinali by using the machine learning method of long short-term memory networks (LSTM) and Multilayer perceptron (MLP). In this way, the model simulates the force and torque required by the robot's two arms to achieve different situations.</w:t>
      </w:r>
    </w:p>
    <w:p w:rsidR="00000000" w:rsidDel="00000000" w:rsidP="00000000" w:rsidRDefault="00000000" w:rsidRPr="00000000" w14:paraId="000000BA">
      <w:pPr>
        <w:spacing w:after="0" w:before="0" w:lineRule="auto"/>
        <w:ind w:firstLine="270"/>
        <w:jc w:val="both"/>
        <w:rPr>
          <w:sz w:val="20"/>
          <w:szCs w:val="20"/>
        </w:rPr>
      </w:pPr>
      <w:r w:rsidDel="00000000" w:rsidR="00000000" w:rsidRPr="00000000">
        <w:rPr>
          <w:sz w:val="20"/>
          <w:szCs w:val="20"/>
          <w:rtl w:val="0"/>
        </w:rPr>
        <w:t xml:space="preserve">The prediction result of the MLP model in the project is very close to the actual data, and its training error curve is gradually decreasing. This shows that the model currently has moderate bias and moderate variance, proving the model simulation's accuracy. If the user adds more data features, the model can predict more complex situations to help the robot make complex actions.</w:t>
      </w:r>
    </w:p>
    <w:p w:rsidR="00000000" w:rsidDel="00000000" w:rsidP="00000000" w:rsidRDefault="00000000" w:rsidRPr="00000000" w14:paraId="000000BB">
      <w:pPr>
        <w:spacing w:after="0" w:before="0" w:lineRule="auto"/>
        <w:ind w:firstLine="270"/>
        <w:jc w:val="both"/>
        <w:rPr>
          <w:sz w:val="20"/>
          <w:szCs w:val="20"/>
        </w:rPr>
      </w:pPr>
      <w:r w:rsidDel="00000000" w:rsidR="00000000" w:rsidRPr="00000000">
        <w:rPr>
          <w:sz w:val="20"/>
          <w:szCs w:val="20"/>
          <w:rtl w:val="0"/>
        </w:rPr>
        <w:t xml:space="preserve">The LSTM model is currently running feedforward normally and can give reasonable results. However, in the model's backward step, the function cannot adapt to this model, resulting in the current model's inability to update the weights to reduce output errors correctly. The learning curve of the project also shows that the trend of predicted results cannot be kept similar to the trend of actual results.</w:t>
      </w:r>
    </w:p>
    <w:p w:rsidR="00000000" w:rsidDel="00000000" w:rsidP="00000000" w:rsidRDefault="00000000" w:rsidRPr="00000000" w14:paraId="000000BC">
      <w:pPr>
        <w:spacing w:after="0" w:before="0" w:lineRule="auto"/>
        <w:ind w:firstLine="270"/>
        <w:jc w:val="both"/>
        <w:rPr>
          <w:sz w:val="20"/>
          <w:szCs w:val="20"/>
        </w:rPr>
      </w:pPr>
      <w:r w:rsidDel="00000000" w:rsidR="00000000" w:rsidRPr="00000000">
        <w:rPr>
          <w:sz w:val="20"/>
          <w:szCs w:val="20"/>
          <w:rtl w:val="0"/>
        </w:rPr>
        <w:t xml:space="preserve">In summary, the machine learning model accurately predicts robot behaviour. In the future development of robots, robots need to perceive the environment to perform corresponding actions. A large amount of data training through machine learning technology can help robots accurately complete the tasks they should perform, thereby improving their intelligence level and application scenarios.</w:t>
      </w:r>
    </w:p>
    <w:p w:rsidR="00000000" w:rsidDel="00000000" w:rsidP="00000000" w:rsidRDefault="00000000" w:rsidRPr="00000000" w14:paraId="000000BD">
      <w:pPr>
        <w:pStyle w:val="Heading3"/>
        <w:numPr>
          <w:ilvl w:val="0"/>
          <w:numId w:val="1"/>
        </w:numPr>
        <w:spacing w:after="60" w:before="180" w:lineRule="auto"/>
        <w:ind w:left="288"/>
        <w:jc w:val="center"/>
      </w:pPr>
      <w:bookmarkStart w:colFirst="0" w:colLast="0" w:name="_heading=h.vqypox7r8r3g" w:id="11"/>
      <w:bookmarkEnd w:id="11"/>
      <w:r w:rsidDel="00000000" w:rsidR="00000000" w:rsidRPr="00000000">
        <w:rPr>
          <w:rtl w:val="0"/>
        </w:rPr>
        <w:t xml:space="preserve">Acknowledgements</w:t>
      </w:r>
    </w:p>
    <w:p w:rsidR="00000000" w:rsidDel="00000000" w:rsidP="00000000" w:rsidRDefault="00000000" w:rsidRPr="00000000" w14:paraId="000000BE">
      <w:pPr>
        <w:keepNext w:val="0"/>
        <w:spacing w:after="200" w:before="200" w:line="240" w:lineRule="auto"/>
        <w:ind w:firstLine="270"/>
        <w:jc w:val="both"/>
        <w:rPr>
          <w:sz w:val="20"/>
          <w:szCs w:val="20"/>
        </w:rPr>
      </w:pPr>
      <w:r w:rsidDel="00000000" w:rsidR="00000000" w:rsidRPr="00000000">
        <w:rPr>
          <w:sz w:val="20"/>
          <w:szCs w:val="20"/>
          <w:rtl w:val="0"/>
        </w:rPr>
        <w:t xml:space="preserve">Thanks to Dr. Meysar Zeinali for instructing our group’s project this term. Much appreciate every one of our team spared no efforts in the work of this research. During the research period, we face challenges but never give up, the spirit of our team can cheer us up forever.  </w:t>
      </w:r>
    </w:p>
    <w:p w:rsidR="00000000" w:rsidDel="00000000" w:rsidP="00000000" w:rsidRDefault="00000000" w:rsidRPr="00000000" w14:paraId="000000BF">
      <w:pPr>
        <w:pStyle w:val="Heading3"/>
        <w:numPr>
          <w:ilvl w:val="0"/>
          <w:numId w:val="1"/>
        </w:numPr>
        <w:spacing w:after="60" w:before="180" w:lineRule="auto"/>
        <w:ind w:left="288"/>
        <w:jc w:val="center"/>
      </w:pPr>
      <w:bookmarkStart w:colFirst="0" w:colLast="0" w:name="_heading=h.ss0ygyvtpen9" w:id="12"/>
      <w:bookmarkEnd w:id="12"/>
      <w:r w:rsidDel="00000000" w:rsidR="00000000" w:rsidRPr="00000000">
        <w:rPr>
          <w:rtl w:val="0"/>
        </w:rPr>
        <w:t xml:space="preserve">References</w:t>
      </w:r>
    </w:p>
    <w:p w:rsidR="00000000" w:rsidDel="00000000" w:rsidP="00000000" w:rsidRDefault="00000000" w:rsidRPr="00000000" w14:paraId="000000C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432" w:right="0" w:hanging="432"/>
        <w:jc w:val="both"/>
        <w:rPr>
          <w:sz w:val="16"/>
          <w:szCs w:val="16"/>
        </w:rPr>
      </w:pPr>
      <w:r w:rsidDel="00000000" w:rsidR="00000000" w:rsidRPr="00000000">
        <w:rPr>
          <w:sz w:val="16"/>
          <w:szCs w:val="16"/>
          <w:rtl w:val="0"/>
        </w:rPr>
        <w:t xml:space="preserve">[1] “Robot modelling and simulation,” Robot Modeling and Simulation - MATLAB &amp;amp; Simulink. [Online]. Available: https://www.mathworks.com/help/robotics/modeling-and-simulation.html. [Accessed: 07-Apr-2023]. </w:t>
      </w:r>
    </w:p>
    <w:p w:rsidR="00000000" w:rsidDel="00000000" w:rsidP="00000000" w:rsidRDefault="00000000" w:rsidRPr="00000000" w14:paraId="000000C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432" w:right="0" w:hanging="432"/>
        <w:jc w:val="both"/>
        <w:rPr>
          <w:sz w:val="16"/>
          <w:szCs w:val="16"/>
        </w:rPr>
      </w:pPr>
      <w:r w:rsidDel="00000000" w:rsidR="00000000" w:rsidRPr="00000000">
        <w:rPr>
          <w:sz w:val="16"/>
          <w:szCs w:val="16"/>
          <w:rtl w:val="0"/>
        </w:rPr>
        <w:t xml:space="preserve">[2] R. Patel, M. Zeinali, and K. Passi, “Deep learning-based robot control using Recurrent NeuralNetworks (LSTM; GRU) and adaptive sliding mode control,” </w:t>
      </w:r>
      <w:r w:rsidDel="00000000" w:rsidR="00000000" w:rsidRPr="00000000">
        <w:rPr>
          <w:i w:val="1"/>
          <w:sz w:val="16"/>
          <w:szCs w:val="16"/>
          <w:rtl w:val="0"/>
        </w:rPr>
        <w:t xml:space="preserve">International Conference of Control, Dynamic Systems, and Robotics</w:t>
      </w:r>
      <w:r w:rsidDel="00000000" w:rsidR="00000000" w:rsidRPr="00000000">
        <w:rPr>
          <w:sz w:val="16"/>
          <w:szCs w:val="16"/>
          <w:rtl w:val="0"/>
        </w:rPr>
        <w:t xml:space="preserve">, 2021. </w:t>
      </w:r>
    </w:p>
    <w:p w:rsidR="00000000" w:rsidDel="00000000" w:rsidP="00000000" w:rsidRDefault="00000000" w:rsidRPr="00000000" w14:paraId="000000C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432" w:right="0" w:hanging="432"/>
        <w:jc w:val="both"/>
        <w:rPr>
          <w:sz w:val="16"/>
          <w:szCs w:val="16"/>
        </w:rPr>
      </w:pPr>
      <w:r w:rsidDel="00000000" w:rsidR="00000000" w:rsidRPr="00000000">
        <w:rPr>
          <w:sz w:val="16"/>
          <w:szCs w:val="16"/>
          <w:rtl w:val="0"/>
        </w:rPr>
        <w:t xml:space="preserve">[3] A. Biswal, “Recurrent neural network (RNN) tutorial: Types and examples [updated]: Simplilearn,” </w:t>
      </w:r>
      <w:r w:rsidDel="00000000" w:rsidR="00000000" w:rsidRPr="00000000">
        <w:rPr>
          <w:i w:val="1"/>
          <w:sz w:val="16"/>
          <w:szCs w:val="16"/>
          <w:rtl w:val="0"/>
        </w:rPr>
        <w:t xml:space="preserve">Simplilearn.com</w:t>
      </w:r>
      <w:r w:rsidDel="00000000" w:rsidR="00000000" w:rsidRPr="00000000">
        <w:rPr>
          <w:sz w:val="16"/>
          <w:szCs w:val="16"/>
          <w:rtl w:val="0"/>
        </w:rPr>
        <w:t xml:space="preserve">, 14-Feb-2023. [Online]. Available: https://www.simplilearn.com/tutorials/deep-learning-tutorial/rnn. [Accessed: 08-Apr-2023]. </w:t>
      </w:r>
    </w:p>
    <w:p w:rsidR="00000000" w:rsidDel="00000000" w:rsidP="00000000" w:rsidRDefault="00000000" w:rsidRPr="00000000" w14:paraId="000000C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432" w:right="0" w:hanging="432"/>
        <w:jc w:val="both"/>
        <w:rPr>
          <w:sz w:val="16"/>
          <w:szCs w:val="16"/>
        </w:rPr>
      </w:pPr>
      <w:r w:rsidDel="00000000" w:rsidR="00000000" w:rsidRPr="00000000">
        <w:rPr>
          <w:sz w:val="16"/>
          <w:szCs w:val="16"/>
          <w:rtl w:val="0"/>
        </w:rPr>
        <w:t xml:space="preserve">[4] F. A. G. IDSIA, F. A. Gers, Idsia, Nicol N. Schraudolph Inst. of Computational Science, N. N. Schraudolph, I. of C. Science, J. S. IDSIA, J. Schmidhuber, and O. M. V. A. Metrics, “Learning precise timing with LSTM recurrent networks,” The Journal of Machine Learning Research, 01-Mar-2003. [Online]. Available: https://dl.acm.org/doi/10.1162/153244303768966139. [Accessed: 09-Apr-2023]. </w:t>
      </w:r>
    </w:p>
    <w:p w:rsidR="00000000" w:rsidDel="00000000" w:rsidP="00000000" w:rsidRDefault="00000000" w:rsidRPr="00000000" w14:paraId="000000C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432" w:right="0" w:hanging="432"/>
        <w:jc w:val="both"/>
        <w:rPr>
          <w:sz w:val="16"/>
          <w:szCs w:val="16"/>
        </w:rPr>
      </w:pPr>
      <w:r w:rsidDel="00000000" w:rsidR="00000000" w:rsidRPr="00000000">
        <w:rPr>
          <w:sz w:val="16"/>
          <w:szCs w:val="16"/>
          <w:rtl w:val="0"/>
        </w:rPr>
        <w:t xml:space="preserve">[5] A. Graves, A. -r. Mohamed and G. Hinton, "Speech recognition with deep recurrent neural networks," 2013 IEEE International Conference on Acoustics, Speech and Signal Processing, Vancouver, BC, Canada, 2013, pp. 6645-6649, doi: 10.1109/ICASSP.2013.6638947.</w:t>
      </w:r>
    </w:p>
    <w:p w:rsidR="00000000" w:rsidDel="00000000" w:rsidP="00000000" w:rsidRDefault="00000000" w:rsidRPr="00000000" w14:paraId="000000C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432" w:right="0" w:hanging="432"/>
        <w:jc w:val="both"/>
        <w:rPr>
          <w:sz w:val="16"/>
          <w:szCs w:val="16"/>
        </w:rPr>
      </w:pPr>
      <w:r w:rsidDel="00000000" w:rsidR="00000000" w:rsidRPr="00000000">
        <w:rPr>
          <w:sz w:val="16"/>
          <w:szCs w:val="16"/>
          <w:rtl w:val="0"/>
        </w:rPr>
        <w:t xml:space="preserve">[6] “Understanding LSTM networks,” </w:t>
      </w:r>
      <w:r w:rsidDel="00000000" w:rsidR="00000000" w:rsidRPr="00000000">
        <w:rPr>
          <w:i w:val="1"/>
          <w:sz w:val="16"/>
          <w:szCs w:val="16"/>
          <w:rtl w:val="0"/>
        </w:rPr>
        <w:t xml:space="preserve">Understanding LSTM Networks -- colah's blog</w:t>
      </w:r>
      <w:r w:rsidDel="00000000" w:rsidR="00000000" w:rsidRPr="00000000">
        <w:rPr>
          <w:sz w:val="16"/>
          <w:szCs w:val="16"/>
          <w:rtl w:val="0"/>
        </w:rPr>
        <w:t xml:space="preserve">. [Online]. Available: https://colah.github.io/posts/2015-08-Understanding-LSTMs/. [Accessed: 09-Apr-2023]. </w:t>
      </w:r>
    </w:p>
    <w:p w:rsidR="00000000" w:rsidDel="00000000" w:rsidP="00000000" w:rsidRDefault="00000000" w:rsidRPr="00000000" w14:paraId="000000C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432" w:right="0" w:hanging="432"/>
        <w:jc w:val="both"/>
        <w:rPr>
          <w:sz w:val="16"/>
          <w:szCs w:val="16"/>
        </w:rPr>
      </w:pPr>
      <w:r w:rsidDel="00000000" w:rsidR="00000000" w:rsidRPr="00000000">
        <w:rPr>
          <w:sz w:val="16"/>
          <w:szCs w:val="16"/>
          <w:rtl w:val="0"/>
        </w:rPr>
        <w:t xml:space="preserve">[7] Zeinali. M. (2023) CPSC 5616 Machine and Deep Learning, Lecture 3, Chapter 3: Artificial Neural Network, Neuron, Perceptron, and Backpropagation Algorithm[PowerPoint slides]</w:t>
      </w:r>
    </w:p>
    <w:p w:rsidR="00000000" w:rsidDel="00000000" w:rsidP="00000000" w:rsidRDefault="00000000" w:rsidRPr="00000000" w14:paraId="000000C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432" w:right="0" w:hanging="432"/>
        <w:jc w:val="both"/>
        <w:rPr>
          <w:sz w:val="16"/>
          <w:szCs w:val="16"/>
        </w:rPr>
      </w:pPr>
      <w:r w:rsidDel="00000000" w:rsidR="00000000" w:rsidRPr="00000000">
        <w:rPr>
          <w:sz w:val="16"/>
          <w:szCs w:val="16"/>
          <w:rtl w:val="0"/>
        </w:rPr>
        <w:t xml:space="preserve">[8] A. Graves, A.-rahman Mohamed, and G. Hinton, “Speech recognition with deep recurrent neural networks,” 2013 IEEE International Conference on Acoustics, Speech and Signal Processing, 2013. </w:t>
      </w:r>
      <w:r w:rsidDel="00000000" w:rsidR="00000000" w:rsidRPr="00000000">
        <w:rPr>
          <w:rtl w:val="0"/>
        </w:rPr>
      </w:r>
    </w:p>
    <w:sectPr>
      <w:type w:val="continuous"/>
      <w:pgSz w:h="16838" w:w="11906" w:orient="portrait"/>
      <w:pgMar w:bottom="2438" w:top="1077" w:left="811" w:right="811" w:header="709" w:footer="709"/>
      <w:cols w:equalWidth="0" w:num="2">
        <w:col w:space="238" w:w="5023.000000000001"/>
        <w:col w:space="0" w:w="5023.000000000001"/>
      </w:cols>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Georgia"/>
  <w:font w:name="Times New Roman"/>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C8">
    <w:pPr>
      <w:ind w:right="750"/>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C9">
    <w:pPr>
      <w:rPr/>
    </w:pPr>
    <w:r w:rsidDel="00000000" w:rsidR="00000000" w:rsidRPr="00000000">
      <w:rPr>
        <w:rtl w:val="0"/>
      </w:rPr>
    </w:r>
  </w:p>
  <w:p w:rsidR="00000000" w:rsidDel="00000000" w:rsidP="00000000" w:rsidRDefault="00000000" w:rsidRPr="00000000" w14:paraId="000000CA">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upperRoman"/>
      <w:lvlText w:val="%1."/>
      <w:lvlJc w:val="left"/>
      <w:pPr>
        <w:ind w:left="288" w:hanging="288"/>
      </w:pPr>
      <w:rPr>
        <w:rFonts w:ascii="Times New Roman" w:cs="Times New Roman" w:eastAsia="Times New Roman" w:hAnsi="Times New Roman"/>
        <w:b w:val="0"/>
        <w:i w:val="0"/>
        <w:smallCaps w:val="1"/>
        <w:strike w:val="0"/>
        <w:color w:val="000000"/>
        <w:sz w:val="20"/>
        <w:szCs w:val="20"/>
        <w:u w:val="none"/>
        <w:vertAlign w:val="baseline"/>
      </w:rPr>
    </w:lvl>
    <w:lvl w:ilvl="1">
      <w:start w:val="1"/>
      <w:numFmt w:val="upperLetter"/>
      <w:lvlText w:val="%2."/>
      <w:lvlJc w:val="left"/>
      <w:pPr>
        <w:ind w:left="288" w:hanging="288"/>
      </w:pPr>
      <w:rPr>
        <w:rFonts w:ascii="Times New Roman" w:cs="Times New Roman" w:eastAsia="Times New Roman" w:hAnsi="Times New Roman"/>
        <w:b w:val="0"/>
        <w:i w:val="0"/>
        <w:sz w:val="20"/>
        <w:szCs w:val="20"/>
      </w:rPr>
    </w:lvl>
    <w:lvl w:ilvl="2">
      <w:start w:val="1"/>
      <w:numFmt w:val="decimal"/>
      <w:lvlText w:val="%1.%2.%3"/>
      <w:lvlJc w:val="left"/>
      <w:pPr>
        <w:ind w:left="720" w:hanging="720"/>
      </w:pPr>
      <w:rPr/>
    </w:lvl>
    <w:lvl w:ilvl="3">
      <w:start w:val="1"/>
      <w:numFmt w:val="decimal"/>
      <w:lvlText w:val="%1.%2.%3.%4"/>
      <w:lvlJc w:val="left"/>
      <w:pPr>
        <w:ind w:left="864" w:hanging="864"/>
      </w:pPr>
      <w:rPr/>
    </w:lvl>
    <w:lvl w:ilvl="4">
      <w:start w:val="1"/>
      <w:numFmt w:val="decimal"/>
      <w:lvlText w:val="%1.%2.%3.%4.%5"/>
      <w:lvlJc w:val="left"/>
      <w:pPr>
        <w:ind w:left="1008" w:hanging="1008"/>
      </w:pPr>
      <w:rPr/>
    </w:lvl>
    <w:lvl w:ilvl="5">
      <w:start w:val="1"/>
      <w:numFmt w:val="decimal"/>
      <w:lvlText w:val="%1.%2.%3.%4.%5.%6"/>
      <w:lvlJc w:val="left"/>
      <w:pPr>
        <w:ind w:left="1152" w:hanging="1152"/>
      </w:pPr>
      <w:rPr/>
    </w:lvl>
    <w:lvl w:ilvl="6">
      <w:start w:val="1"/>
      <w:numFmt w:val="decimal"/>
      <w:lvlText w:val="%1.%2.%3.%4.%5.%6.%7"/>
      <w:lvlJc w:val="left"/>
      <w:pPr>
        <w:ind w:left="1296" w:hanging="1296"/>
      </w:pPr>
      <w:rPr/>
    </w:lvl>
    <w:lvl w:ilvl="7">
      <w:start w:val="1"/>
      <w:numFmt w:val="decimal"/>
      <w:lvlText w:val="%1.%2.%3.%4.%5.%6.%7.%8"/>
      <w:lvlJc w:val="left"/>
      <w:pPr>
        <w:ind w:left="1440" w:hanging="1440"/>
      </w:pPr>
      <w:rPr/>
    </w:lvl>
    <w:lvl w:ilvl="8">
      <w:start w:val="1"/>
      <w:numFmt w:val="decimal"/>
      <w:lvlText w:val="%1.%2.%3.%4.%5.%6.%7.%8.%9"/>
      <w:lvlJc w:val="left"/>
      <w:pPr>
        <w:ind w:left="1584" w:hanging="1584"/>
      </w:pPr>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en-AU"/>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spacing w:after="60" w:before="240" w:lineRule="auto"/>
    </w:pPr>
    <w:rPr>
      <w:rFonts w:ascii="Arial" w:cs="Arial" w:eastAsia="Arial" w:hAnsi="Arial"/>
      <w:b w:val="1"/>
      <w:sz w:val="32"/>
      <w:szCs w:val="32"/>
    </w:rPr>
  </w:style>
  <w:style w:type="paragraph" w:styleId="Heading2">
    <w:name w:val="heading 2"/>
    <w:basedOn w:val="Normal"/>
    <w:next w:val="Normal"/>
    <w:pPr>
      <w:keepNext w:val="1"/>
      <w:spacing w:after="60" w:before="240" w:lineRule="auto"/>
    </w:pPr>
    <w:rPr>
      <w:rFonts w:ascii="Arial" w:cs="Arial" w:eastAsia="Arial" w:hAnsi="Arial"/>
      <w:b w:val="1"/>
      <w:i w:val="1"/>
      <w:sz w:val="28"/>
      <w:szCs w:val="28"/>
    </w:rPr>
  </w:style>
  <w:style w:type="paragraph" w:styleId="Heading3">
    <w:name w:val="heading 3"/>
    <w:basedOn w:val="Normal"/>
    <w:next w:val="Normal"/>
    <w:pPr>
      <w:keepNext w:val="1"/>
      <w:spacing w:after="60" w:before="240" w:lineRule="auto"/>
      <w:ind w:left="360" w:hanging="360"/>
    </w:pPr>
    <w:rPr>
      <w:rFonts w:ascii="Arial" w:cs="Arial" w:eastAsia="Arial" w:hAnsi="Arial"/>
      <w:b w:val="1"/>
      <w:sz w:val="26"/>
      <w:szCs w:val="26"/>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rPr>
      <w:sz w:val="24"/>
      <w:szCs w:val="24"/>
      <w:lang w:eastAsia="zh-CN" w:val="en-AU"/>
    </w:rPr>
  </w:style>
  <w:style w:type="paragraph" w:styleId="Heading1">
    <w:name w:val="heading 1"/>
    <w:basedOn w:val="Normal"/>
    <w:next w:val="Normal"/>
    <w:qFormat w:val="1"/>
    <w:rsid w:val="00081EBE"/>
    <w:pPr>
      <w:keepNext w:val="1"/>
      <w:spacing w:after="60" w:before="240"/>
      <w:outlineLvl w:val="0"/>
    </w:pPr>
    <w:rPr>
      <w:rFonts w:ascii="Arial" w:cs="Arial" w:hAnsi="Arial"/>
      <w:b w:val="1"/>
      <w:bCs w:val="1"/>
      <w:kern w:val="32"/>
      <w:sz w:val="32"/>
      <w:szCs w:val="32"/>
    </w:rPr>
  </w:style>
  <w:style w:type="paragraph" w:styleId="Heading2">
    <w:name w:val="heading 2"/>
    <w:basedOn w:val="Normal"/>
    <w:next w:val="Normal"/>
    <w:qFormat w:val="1"/>
    <w:rsid w:val="0027227B"/>
    <w:pPr>
      <w:keepNext w:val="1"/>
      <w:spacing w:after="60" w:before="240"/>
      <w:outlineLvl w:val="1"/>
    </w:pPr>
    <w:rPr>
      <w:rFonts w:ascii="Arial" w:cs="Arial" w:hAnsi="Arial"/>
      <w:b w:val="1"/>
      <w:bCs w:val="1"/>
      <w:i w:val="1"/>
      <w:iCs w:val="1"/>
      <w:sz w:val="28"/>
      <w:szCs w:val="28"/>
    </w:rPr>
  </w:style>
  <w:style w:type="paragraph" w:styleId="Heading3">
    <w:name w:val="heading 3"/>
    <w:basedOn w:val="Normal"/>
    <w:next w:val="Normal"/>
    <w:qFormat w:val="1"/>
    <w:rsid w:val="00F06A72"/>
    <w:pPr>
      <w:keepNext w:val="1"/>
      <w:numPr>
        <w:ilvl w:val="2"/>
        <w:numId w:val="47"/>
      </w:numPr>
      <w:spacing w:after="60" w:before="240"/>
      <w:outlineLvl w:val="2"/>
    </w:pPr>
    <w:rPr>
      <w:rFonts w:ascii="Arial" w:cs="Arial" w:hAnsi="Arial"/>
      <w:b w:val="1"/>
      <w:bCs w:val="1"/>
      <w:sz w:val="26"/>
      <w:szCs w:val="26"/>
    </w:rPr>
  </w:style>
  <w:style w:type="character" w:styleId="DefaultParagraphFont" w:default="1">
    <w:name w:val="Default Paragraph Font"/>
    <w:semiHidden w:val="1"/>
  </w:style>
  <w:style w:type="table" w:styleId="TableNormal" w:default="1">
    <w:name w:val="Normal Table"/>
    <w:semiHidden w:val="1"/>
    <w:tblPr>
      <w:tblInd w:w="0.0" w:type="dxa"/>
      <w:tblCellMar>
        <w:top w:w="0.0" w:type="dxa"/>
        <w:left w:w="108.0" w:type="dxa"/>
        <w:bottom w:w="0.0" w:type="dxa"/>
        <w:right w:w="108.0" w:type="dxa"/>
      </w:tblCellMar>
    </w:tblPr>
  </w:style>
  <w:style w:type="numbering" w:styleId="NoList" w:default="1">
    <w:name w:val="No List"/>
    <w:semiHidden w:val="1"/>
  </w:style>
  <w:style w:type="paragraph" w:styleId="IEEEAuthorName" w:customStyle="1">
    <w:name w:val="IEEE Author Name"/>
    <w:basedOn w:val="Normal"/>
    <w:next w:val="Normal"/>
    <w:rsid w:val="00081EBE"/>
    <w:pPr>
      <w:adjustRightInd w:val="0"/>
      <w:snapToGrid w:val="0"/>
      <w:spacing w:after="120" w:before="120"/>
      <w:jc w:val="center"/>
    </w:pPr>
    <w:rPr>
      <w:rFonts w:eastAsia="Times New Roman"/>
      <w:sz w:val="22"/>
      <w:lang w:eastAsia="en-GB" w:val="en-GB"/>
    </w:rPr>
  </w:style>
  <w:style w:type="paragraph" w:styleId="IEEEAuthorAffiliation" w:customStyle="1">
    <w:name w:val="IEEE Author Affiliation"/>
    <w:basedOn w:val="Normal"/>
    <w:next w:val="Normal"/>
    <w:rsid w:val="00081EBE"/>
    <w:pPr>
      <w:spacing w:after="60"/>
      <w:jc w:val="center"/>
    </w:pPr>
    <w:rPr>
      <w:rFonts w:eastAsia="Times New Roman"/>
      <w:i w:val="1"/>
      <w:sz w:val="20"/>
      <w:lang w:eastAsia="en-GB" w:val="en-GB"/>
    </w:rPr>
  </w:style>
  <w:style w:type="paragraph" w:styleId="IEEEHeading2" w:customStyle="1">
    <w:name w:val="IEEE Heading 2"/>
    <w:basedOn w:val="Normal"/>
    <w:next w:val="IEEEParagraph"/>
    <w:rsid w:val="00273D2C"/>
    <w:pPr>
      <w:numPr>
        <w:numId w:val="37"/>
      </w:numPr>
      <w:adjustRightInd w:val="0"/>
      <w:snapToGrid w:val="0"/>
      <w:spacing w:after="60" w:before="150"/>
      <w:ind w:left="289" w:hanging="289"/>
    </w:pPr>
    <w:rPr>
      <w:i w:val="1"/>
      <w:sz w:val="20"/>
    </w:rPr>
  </w:style>
  <w:style w:type="paragraph" w:styleId="IEEEAuthorEmail" w:customStyle="1">
    <w:name w:val="IEEE Author Email"/>
    <w:next w:val="IEEEAuthorAffiliation"/>
    <w:rsid w:val="00081EBE"/>
    <w:pPr>
      <w:spacing w:after="60"/>
      <w:jc w:val="center"/>
    </w:pPr>
    <w:rPr>
      <w:rFonts w:ascii="Courier" w:eastAsia="Times New Roman" w:hAnsi="Courier"/>
      <w:sz w:val="18"/>
      <w:szCs w:val="24"/>
      <w:lang w:eastAsia="en-GB" w:val="en-GB"/>
    </w:rPr>
  </w:style>
  <w:style w:type="paragraph" w:styleId="IEEEAbstractHeading" w:customStyle="1">
    <w:name w:val="IEEE Abstract Heading"/>
    <w:basedOn w:val="IEEEAbtract"/>
    <w:next w:val="IEEEAbtract"/>
    <w:link w:val="IEEEAbstractHeadingChar"/>
    <w:rsid w:val="00D41274"/>
    <w:rPr>
      <w:i w:val="1"/>
    </w:rPr>
  </w:style>
  <w:style w:type="character" w:styleId="IEEEAbstractHeadingChar" w:customStyle="1">
    <w:name w:val="IEEE Abstract Heading Char"/>
    <w:link w:val="IEEEAbstractHeading"/>
    <w:rsid w:val="00D41274"/>
    <w:rPr>
      <w:rFonts w:eastAsia="SimSun"/>
      <w:b w:val="1"/>
      <w:i w:val="1"/>
      <w:sz w:val="18"/>
      <w:szCs w:val="24"/>
      <w:lang w:bidi="ar-SA" w:eastAsia="en-GB" w:val="en-GB"/>
    </w:rPr>
  </w:style>
  <w:style w:type="paragraph" w:styleId="IEEEAbtract" w:customStyle="1">
    <w:name w:val="IEEE Abtract"/>
    <w:basedOn w:val="Normal"/>
    <w:next w:val="Normal"/>
    <w:link w:val="IEEEAbtractChar"/>
    <w:rsid w:val="00D41274"/>
    <w:pPr>
      <w:adjustRightInd w:val="0"/>
      <w:snapToGrid w:val="0"/>
      <w:jc w:val="both"/>
    </w:pPr>
    <w:rPr>
      <w:b w:val="1"/>
      <w:sz w:val="18"/>
      <w:lang w:eastAsia="en-GB" w:val="en-GB"/>
    </w:rPr>
  </w:style>
  <w:style w:type="character" w:styleId="IEEEAbtractChar" w:customStyle="1">
    <w:name w:val="IEEE Abtract Char"/>
    <w:link w:val="IEEEAbtract"/>
    <w:rsid w:val="00D41274"/>
    <w:rPr>
      <w:rFonts w:eastAsia="SimSun"/>
      <w:b w:val="1"/>
      <w:sz w:val="18"/>
      <w:szCs w:val="24"/>
      <w:lang w:bidi="ar-SA" w:eastAsia="en-GB" w:val="en-GB"/>
    </w:rPr>
  </w:style>
  <w:style w:type="paragraph" w:styleId="IEEEParagraph" w:customStyle="1">
    <w:name w:val="IEEE Paragraph"/>
    <w:basedOn w:val="Normal"/>
    <w:link w:val="IEEEParagraphChar"/>
    <w:rsid w:val="004A6605"/>
    <w:pPr>
      <w:adjustRightInd w:val="0"/>
      <w:snapToGrid w:val="0"/>
      <w:ind w:firstLine="216"/>
      <w:jc w:val="both"/>
    </w:pPr>
  </w:style>
  <w:style w:type="paragraph" w:styleId="IEEEHeading1" w:customStyle="1">
    <w:name w:val="IEEE Heading 1"/>
    <w:basedOn w:val="Normal"/>
    <w:next w:val="IEEEParagraph"/>
    <w:rsid w:val="00273D2C"/>
    <w:pPr>
      <w:numPr>
        <w:numId w:val="46"/>
      </w:numPr>
      <w:adjustRightInd w:val="0"/>
      <w:snapToGrid w:val="0"/>
      <w:spacing w:after="60" w:before="180"/>
      <w:ind w:left="289" w:hanging="289"/>
      <w:jc w:val="center"/>
    </w:pPr>
    <w:rPr>
      <w:smallCaps w:val="1"/>
      <w:sz w:val="20"/>
    </w:rPr>
  </w:style>
  <w:style w:type="table" w:styleId="TableGrid">
    <w:name w:val="Table Grid"/>
    <w:basedOn w:val="TableNormal"/>
    <w:rsid w:val="00A03E75"/>
    <w:tblPr>
      <w:tblInd w:w="0.0" w:type="dxa"/>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w="0.0" w:type="dxa"/>
        <w:left w:w="108.0" w:type="dxa"/>
        <w:bottom w:w="0.0" w:type="dxa"/>
        <w:right w:w="108.0" w:type="dxa"/>
      </w:tblCellMar>
    </w:tblPr>
  </w:style>
  <w:style w:type="paragraph" w:styleId="IEEETableCell" w:customStyle="1">
    <w:name w:val="IEEE Table Cell"/>
    <w:basedOn w:val="IEEEParagraph"/>
    <w:rsid w:val="00331F84"/>
    <w:pPr>
      <w:ind w:firstLine="0"/>
      <w:jc w:val="left"/>
    </w:pPr>
    <w:rPr>
      <w:sz w:val="18"/>
    </w:rPr>
  </w:style>
  <w:style w:type="paragraph" w:styleId="IEEETitle" w:customStyle="1">
    <w:name w:val="IEEE Title"/>
    <w:basedOn w:val="Normal"/>
    <w:next w:val="IEEEAuthorName"/>
    <w:rsid w:val="00E32853"/>
    <w:pPr>
      <w:adjustRightInd w:val="0"/>
      <w:snapToGrid w:val="0"/>
      <w:jc w:val="center"/>
    </w:pPr>
    <w:rPr>
      <w:sz w:val="48"/>
    </w:rPr>
  </w:style>
  <w:style w:type="paragraph" w:styleId="IEEEHeading3" w:customStyle="1">
    <w:name w:val="IEEE Heading 3"/>
    <w:basedOn w:val="Normal"/>
    <w:next w:val="IEEEParagraph"/>
    <w:link w:val="IEEEHeading3Char"/>
    <w:rsid w:val="00321304"/>
    <w:pPr>
      <w:numPr>
        <w:numId w:val="24"/>
      </w:numPr>
      <w:adjustRightInd w:val="0"/>
      <w:snapToGrid w:val="0"/>
      <w:spacing w:after="60" w:before="120"/>
      <w:ind w:firstLine="216"/>
      <w:jc w:val="both"/>
    </w:pPr>
    <w:rPr>
      <w:i w:val="1"/>
      <w:sz w:val="20"/>
    </w:rPr>
  </w:style>
  <w:style w:type="paragraph" w:styleId="IEEETableCaption" w:customStyle="1">
    <w:name w:val="IEEE Table Caption"/>
    <w:basedOn w:val="Normal"/>
    <w:next w:val="IEEEParagraph"/>
    <w:rsid w:val="00A45FCE"/>
    <w:pPr>
      <w:spacing w:after="120" w:before="120"/>
      <w:jc w:val="center"/>
    </w:pPr>
    <w:rPr>
      <w:smallCaps w:val="1"/>
      <w:sz w:val="16"/>
    </w:rPr>
  </w:style>
  <w:style w:type="paragraph" w:styleId="Caption">
    <w:name w:val="caption"/>
    <w:basedOn w:val="Normal"/>
    <w:next w:val="Normal"/>
    <w:qFormat w:val="1"/>
    <w:rsid w:val="00A45FCE"/>
    <w:pPr>
      <w:spacing w:after="120" w:before="120"/>
    </w:pPr>
    <w:rPr>
      <w:b w:val="1"/>
      <w:bCs w:val="1"/>
      <w:sz w:val="20"/>
      <w:szCs w:val="20"/>
    </w:rPr>
  </w:style>
  <w:style w:type="character" w:styleId="IEEEParagraphChar" w:customStyle="1">
    <w:name w:val="IEEE Paragraph Char"/>
    <w:link w:val="IEEEParagraph"/>
    <w:rsid w:val="004A6605"/>
    <w:rPr>
      <w:rFonts w:eastAsia="SimSun"/>
      <w:sz w:val="24"/>
      <w:szCs w:val="24"/>
      <w:lang w:bidi="ar-SA" w:eastAsia="zh-CN" w:val="en-AU"/>
    </w:rPr>
  </w:style>
  <w:style w:type="numbering" w:styleId="IEEEBullet1" w:customStyle="1">
    <w:name w:val="IEEE Bullet 1"/>
    <w:basedOn w:val="NoList"/>
    <w:rsid w:val="00955B59"/>
    <w:pPr>
      <w:numPr>
        <w:numId w:val="43"/>
      </w:numPr>
    </w:pPr>
  </w:style>
  <w:style w:type="paragraph" w:styleId="IEEEFigureCaptionSingle-Line" w:customStyle="1">
    <w:name w:val="IEEE Figure Caption Single-Line"/>
    <w:basedOn w:val="IEEETableCaption"/>
    <w:next w:val="IEEEParagraph"/>
    <w:rsid w:val="00FA4909"/>
    <w:rPr>
      <w:smallCaps w:val="0"/>
    </w:rPr>
  </w:style>
  <w:style w:type="character" w:styleId="IEEEHeading3Char" w:customStyle="1">
    <w:name w:val="IEEE Heading 3 Char"/>
    <w:link w:val="IEEEHeading3"/>
    <w:rsid w:val="00321304"/>
    <w:rPr>
      <w:rFonts w:eastAsia="SimSun"/>
      <w:i w:val="1"/>
      <w:szCs w:val="24"/>
      <w:lang w:bidi="ar-SA" w:eastAsia="zh-CN" w:val="en-AU"/>
    </w:rPr>
  </w:style>
  <w:style w:type="paragraph" w:styleId="IEEEFigure" w:customStyle="1">
    <w:name w:val="IEEE Figure"/>
    <w:basedOn w:val="Normal"/>
    <w:next w:val="IEEEFigureCaptionSingle-Line"/>
    <w:rsid w:val="00D36B52"/>
    <w:pPr>
      <w:jc w:val="center"/>
    </w:pPr>
  </w:style>
  <w:style w:type="paragraph" w:styleId="IEEEReferenceItem" w:customStyle="1">
    <w:name w:val="IEEE Reference Item"/>
    <w:basedOn w:val="Normal"/>
    <w:rsid w:val="00CD4F3F"/>
    <w:pPr>
      <w:numPr>
        <w:numId w:val="47"/>
      </w:numPr>
      <w:adjustRightInd w:val="0"/>
      <w:snapToGrid w:val="0"/>
      <w:jc w:val="both"/>
    </w:pPr>
    <w:rPr>
      <w:sz w:val="16"/>
      <w:lang w:val="en-US"/>
    </w:rPr>
  </w:style>
  <w:style w:type="paragraph" w:styleId="IEEEFigureCaptionMulti-Lines" w:customStyle="1">
    <w:name w:val="IEEE Figure Caption Multi-Lines"/>
    <w:basedOn w:val="IEEEFigureCaptionSingle-Line"/>
    <w:next w:val="IEEEParagraph"/>
    <w:rsid w:val="00D36B52"/>
    <w:pPr>
      <w:jc w:val="both"/>
    </w:pPr>
  </w:style>
  <w:style w:type="paragraph" w:styleId="IEEETableHeaderCentered" w:customStyle="1">
    <w:name w:val="IEEE Table Header Centered"/>
    <w:basedOn w:val="IEEETableCell"/>
    <w:rsid w:val="00D36B52"/>
    <w:pPr>
      <w:jc w:val="center"/>
    </w:pPr>
    <w:rPr>
      <w:b w:val="1"/>
      <w:bCs w:val="1"/>
    </w:rPr>
  </w:style>
  <w:style w:type="paragraph" w:styleId="IEEETableHeaderLeft-Justified" w:customStyle="1">
    <w:name w:val="IEEE Table Header Left-Justified"/>
    <w:basedOn w:val="IEEETableCell"/>
    <w:rsid w:val="00D36B52"/>
    <w:rPr>
      <w:b w:val="1"/>
      <w:bCs w:val="1"/>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1" Type="http://schemas.openxmlformats.org/officeDocument/2006/relationships/image" Target="media/image2.png"/><Relationship Id="rId10" Type="http://schemas.openxmlformats.org/officeDocument/2006/relationships/image" Target="media/image5.png"/><Relationship Id="rId13" Type="http://schemas.openxmlformats.org/officeDocument/2006/relationships/image" Target="media/image7.png"/><Relationship Id="rId12" Type="http://schemas.openxmlformats.org/officeDocument/2006/relationships/image" Target="media/image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png"/><Relationship Id="rId15" Type="http://schemas.openxmlformats.org/officeDocument/2006/relationships/image" Target="media/image4.png"/><Relationship Id="rId14" Type="http://schemas.openxmlformats.org/officeDocument/2006/relationships/image" Target="media/image1.png"/><Relationship Id="rId17" Type="http://schemas.openxmlformats.org/officeDocument/2006/relationships/image" Target="media/image8.png"/><Relationship Id="rId16" Type="http://schemas.openxmlformats.org/officeDocument/2006/relationships/image" Target="media/image9.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header" Target="header2.xml"/><Relationship Id="rId8" Type="http://schemas.openxmlformats.org/officeDocument/2006/relationships/header" Target="header1.xml"/></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hc7sMcUXl3LJlItjJxS/vs+JAEZQ==">AMUW2mXiL055+TCZUkPE1m33RUarmi1PqQVcgVGkb29Jcg9C4OXqW6PDTZJPu0GT3b97UqQUT9bzI4xIKWYGa1tNhriDlp3T6u4CZzMK2MK0FeZlUEI0dUO7g9Z7AcJtMN3eDJmyRKhGAxQqTfVAk88vD+rPDrR1CWuTfOR6oJBHXl2n1yRUd9+rCQ6udJIPrmkROp+wZk6ME2qS/kph1r2sDuSIJ/McSbi4X2txJG43k+KFOxoAv+p4rp5cYiTCg4LLiz6GcZxblkLKyUkiD2hqkvDTwKXzFp74tlJCeQG0X5McB8GXF6tLsbGPpOeEh8pUqEDSVYOkb3pRRq7nYyzJy9VfqHPBY23PQ4BEDQXHyOa7nOM8CjNPNpCSjxFoI8CdeTzBJLh0</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2012-07-13T07:50:00Z</dcterms:created>
  <dc:creator>Causal Productions</dc:creator>
</cp:coreProperties>
</file>